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24B1" w:rsidRPr="00F1333C" w:rsidRDefault="00EA24A6" w:rsidP="005D10E5">
      <w:pPr>
        <w:tabs>
          <w:tab w:val="left" w:pos="2160"/>
        </w:tabs>
        <w:ind w:left="5760"/>
        <w:rPr>
          <w:rFonts w:ascii="Arial" w:hAnsi="Arial" w:cs="Arial"/>
          <w:sz w:val="24"/>
          <w:szCs w:val="24"/>
        </w:rPr>
      </w:pPr>
      <w:r w:rsidRPr="00F1333C">
        <w:rPr>
          <w:rFonts w:ascii="Arial" w:hAnsi="Arial" w:cs="Arial"/>
          <w:sz w:val="24"/>
          <w:szCs w:val="24"/>
        </w:rPr>
        <w:t xml:space="preserve">  </w:t>
      </w:r>
    </w:p>
    <w:p w:rsidR="005D10E5" w:rsidRPr="00F1333C" w:rsidRDefault="00EA24A6" w:rsidP="005D10E5">
      <w:pPr>
        <w:tabs>
          <w:tab w:val="left" w:pos="2160"/>
        </w:tabs>
        <w:ind w:left="5760"/>
        <w:rPr>
          <w:rFonts w:ascii="Arial" w:hAnsi="Arial" w:cs="Arial"/>
          <w:sz w:val="24"/>
          <w:szCs w:val="24"/>
          <w:lang w:val="mn-MN"/>
        </w:rPr>
      </w:pPr>
      <w:r w:rsidRPr="00F1333C">
        <w:rPr>
          <w:rFonts w:ascii="Arial" w:hAnsi="Arial" w:cs="Arial"/>
          <w:sz w:val="24"/>
          <w:szCs w:val="24"/>
        </w:rPr>
        <w:t xml:space="preserve">      </w:t>
      </w:r>
      <w:r w:rsidR="00FC2E8F" w:rsidRPr="00F1333C">
        <w:rPr>
          <w:rFonts w:ascii="Arial" w:hAnsi="Arial" w:cs="Arial"/>
          <w:sz w:val="24"/>
          <w:szCs w:val="24"/>
          <w:lang w:val="mn-MN"/>
        </w:rPr>
        <w:t xml:space="preserve">                              </w:t>
      </w:r>
      <w:r w:rsidRPr="00F1333C">
        <w:rPr>
          <w:rFonts w:ascii="Arial" w:hAnsi="Arial" w:cs="Arial"/>
          <w:sz w:val="24"/>
          <w:szCs w:val="24"/>
        </w:rPr>
        <w:t xml:space="preserve"> </w:t>
      </w:r>
      <w:r w:rsidR="005D10E5" w:rsidRPr="00F1333C">
        <w:rPr>
          <w:rFonts w:ascii="Arial" w:hAnsi="Arial" w:cs="Arial"/>
          <w:sz w:val="24"/>
          <w:szCs w:val="24"/>
          <w:lang w:val="mn-MN"/>
        </w:rPr>
        <w:t xml:space="preserve"> БАТЛАВ</w:t>
      </w:r>
    </w:p>
    <w:p w:rsidR="005D10E5" w:rsidRPr="00F1333C" w:rsidRDefault="00AE04DA" w:rsidP="00AE04DA">
      <w:pPr>
        <w:jc w:val="center"/>
        <w:rPr>
          <w:rFonts w:ascii="Arial" w:hAnsi="Arial" w:cs="Arial"/>
          <w:sz w:val="24"/>
          <w:szCs w:val="24"/>
          <w:lang w:val="mn-MN" w:bidi="mn-Mong-CN"/>
        </w:rPr>
      </w:pPr>
      <w:r w:rsidRPr="00F1333C">
        <w:rPr>
          <w:rFonts w:ascii="Arial" w:hAnsi="Arial" w:cs="Arial"/>
          <w:sz w:val="24"/>
          <w:szCs w:val="24"/>
          <w:lang w:val="mn-MN"/>
        </w:rPr>
        <w:t xml:space="preserve">                                                        </w:t>
      </w:r>
      <w:r w:rsidR="005D10E5" w:rsidRPr="00F1333C">
        <w:rPr>
          <w:rFonts w:ascii="Arial" w:hAnsi="Arial" w:cs="Arial"/>
          <w:sz w:val="24"/>
          <w:szCs w:val="24"/>
          <w:lang w:val="mn-MN"/>
        </w:rPr>
        <w:t>СУР</w:t>
      </w:r>
      <w:r w:rsidR="00EA24A6" w:rsidRPr="00F1333C">
        <w:rPr>
          <w:rFonts w:ascii="Arial" w:hAnsi="Arial" w:cs="Arial"/>
          <w:sz w:val="24"/>
          <w:szCs w:val="24"/>
          <w:lang w:val="mn-MN"/>
        </w:rPr>
        <w:t>ГАЛТЫН МЕНЕЖЕР</w:t>
      </w:r>
      <w:r w:rsidR="00FC2E8F" w:rsidRPr="00F1333C">
        <w:rPr>
          <w:rFonts w:ascii="Arial" w:hAnsi="Arial" w:cs="Arial"/>
          <w:sz w:val="24"/>
          <w:szCs w:val="24"/>
          <w:lang w:val="mn-MN"/>
        </w:rPr>
        <w:t xml:space="preserve">                   </w:t>
      </w:r>
      <w:r w:rsidR="00EA24A6" w:rsidRPr="00F1333C">
        <w:rPr>
          <w:rFonts w:ascii="Arial" w:hAnsi="Arial" w:cs="Arial"/>
          <w:sz w:val="24"/>
          <w:szCs w:val="24"/>
          <w:lang w:val="mn-MN"/>
        </w:rPr>
        <w:tab/>
        <w:t xml:space="preserve">           </w:t>
      </w:r>
      <w:r w:rsidR="00EA24A6" w:rsidRPr="00F1333C">
        <w:rPr>
          <w:rFonts w:ascii="Arial" w:hAnsi="Arial" w:cs="Arial"/>
          <w:sz w:val="24"/>
          <w:szCs w:val="24"/>
          <w:lang w:val="mn-MN"/>
        </w:rPr>
        <w:tab/>
      </w:r>
      <w:r w:rsidR="00EA24A6" w:rsidRPr="00F1333C">
        <w:rPr>
          <w:rFonts w:ascii="Arial" w:hAnsi="Arial" w:cs="Arial"/>
          <w:sz w:val="24"/>
          <w:szCs w:val="24"/>
          <w:lang w:val="mn-MN" w:bidi="mn-Mong-CN"/>
        </w:rPr>
        <w:t>Ш.ОЮУНСҮРЭН</w:t>
      </w:r>
    </w:p>
    <w:p w:rsidR="00AA3483" w:rsidRPr="00F1333C" w:rsidRDefault="00AA3483" w:rsidP="00AE04DA">
      <w:pPr>
        <w:jc w:val="center"/>
        <w:rPr>
          <w:rFonts w:ascii="Arial" w:hAnsi="Arial" w:cs="Arial"/>
          <w:sz w:val="24"/>
          <w:szCs w:val="24"/>
          <w:lang w:val="mn-MN" w:bidi="mn-Mong-CN"/>
        </w:rPr>
      </w:pPr>
    </w:p>
    <w:p w:rsidR="005D10E5" w:rsidRPr="00F1333C" w:rsidRDefault="005D10E5" w:rsidP="00FC2E8F">
      <w:pPr>
        <w:spacing w:after="0" w:line="360" w:lineRule="auto"/>
        <w:rPr>
          <w:rFonts w:ascii="Arial" w:hAnsi="Arial" w:cs="Arial"/>
          <w:sz w:val="24"/>
          <w:szCs w:val="24"/>
          <w:lang w:val="mn-MN"/>
        </w:rPr>
      </w:pPr>
      <w:r w:rsidRPr="00F1333C">
        <w:rPr>
          <w:rFonts w:ascii="Arial" w:hAnsi="Arial" w:cs="Arial"/>
          <w:b/>
          <w:sz w:val="24"/>
          <w:szCs w:val="24"/>
          <w:lang w:val="mn-MN"/>
        </w:rPr>
        <w:t>Нэгж хичээлийн сэдэв:</w:t>
      </w:r>
      <w:r w:rsidRPr="00F1333C">
        <w:rPr>
          <w:rFonts w:ascii="Arial" w:hAnsi="Arial" w:cs="Arial"/>
          <w:sz w:val="24"/>
          <w:szCs w:val="24"/>
          <w:lang w:val="mn-MN"/>
        </w:rPr>
        <w:t xml:space="preserve"> </w:t>
      </w:r>
      <w:r w:rsidR="00AA3483" w:rsidRPr="00F1333C">
        <w:rPr>
          <w:rFonts w:ascii="Arial" w:hAnsi="Arial" w:cs="Arial"/>
          <w:sz w:val="24"/>
          <w:szCs w:val="24"/>
          <w:lang w:val="mn-MN"/>
        </w:rPr>
        <w:t>“</w:t>
      </w:r>
      <w:r w:rsidR="00EA24A6" w:rsidRPr="00F1333C">
        <w:rPr>
          <w:rFonts w:ascii="Arial" w:hAnsi="Arial" w:cs="Arial"/>
          <w:sz w:val="24"/>
          <w:szCs w:val="24"/>
          <w:lang w:val="mn-MN"/>
        </w:rPr>
        <w:t>Хөрөг найрууллыг задлан шинжлэх</w:t>
      </w:r>
      <w:r w:rsidR="00AA3483" w:rsidRPr="00F1333C">
        <w:rPr>
          <w:rFonts w:ascii="Arial" w:hAnsi="Arial" w:cs="Arial"/>
          <w:sz w:val="24"/>
          <w:szCs w:val="24"/>
          <w:lang w:val="mn-MN"/>
        </w:rPr>
        <w:t>” 8 цаг</w:t>
      </w:r>
    </w:p>
    <w:p w:rsidR="005D10E5" w:rsidRPr="00F1333C" w:rsidRDefault="00147DEB" w:rsidP="00FC2E8F">
      <w:pPr>
        <w:spacing w:after="0" w:line="360" w:lineRule="auto"/>
        <w:rPr>
          <w:rFonts w:ascii="Arial" w:hAnsi="Arial" w:cs="Arial"/>
          <w:sz w:val="24"/>
          <w:szCs w:val="24"/>
        </w:rPr>
      </w:pPr>
      <w:r w:rsidRPr="00F1333C">
        <w:rPr>
          <w:rFonts w:ascii="Arial" w:hAnsi="Arial" w:cs="Arial"/>
          <w:b/>
          <w:color w:val="000000" w:themeColor="text1"/>
          <w:sz w:val="24"/>
          <w:szCs w:val="24"/>
          <w:lang w:val="mn-MN"/>
        </w:rPr>
        <w:t xml:space="preserve">Хамрах хүрээ: </w:t>
      </w:r>
      <w:r w:rsidR="00EA24A6" w:rsidRPr="00F1333C">
        <w:rPr>
          <w:rFonts w:ascii="Arial" w:hAnsi="Arial" w:cs="Arial"/>
          <w:bCs/>
          <w:color w:val="000000" w:themeColor="text1"/>
          <w:sz w:val="24"/>
          <w:szCs w:val="24"/>
          <w:lang w:val="mn-MN"/>
        </w:rPr>
        <w:t>10а, 10б</w:t>
      </w:r>
      <w:r w:rsidR="005D10E5" w:rsidRPr="00F1333C">
        <w:rPr>
          <w:rFonts w:ascii="Arial" w:hAnsi="Arial" w:cs="Arial"/>
          <w:bCs/>
          <w:color w:val="000000" w:themeColor="text1"/>
          <w:sz w:val="24"/>
          <w:szCs w:val="24"/>
          <w:lang w:val="mn-MN"/>
        </w:rPr>
        <w:t xml:space="preserve"> анги</w:t>
      </w:r>
    </w:p>
    <w:p w:rsidR="005D10E5" w:rsidRPr="00F1333C" w:rsidRDefault="005D10E5" w:rsidP="00FC2E8F">
      <w:pPr>
        <w:pStyle w:val="Default"/>
        <w:spacing w:line="360" w:lineRule="auto"/>
        <w:rPr>
          <w:rStyle w:val="A0"/>
          <w:sz w:val="24"/>
          <w:szCs w:val="24"/>
          <w:lang w:val="mn-MN"/>
        </w:rPr>
      </w:pPr>
      <w:r w:rsidRPr="00F1333C">
        <w:rPr>
          <w:b/>
          <w:lang w:val="mn-MN"/>
        </w:rPr>
        <w:t xml:space="preserve">Зорилго: </w:t>
      </w:r>
      <w:r w:rsidRPr="00F1333C">
        <w:rPr>
          <w:bCs/>
          <w:lang w:val="mn-MN"/>
        </w:rPr>
        <w:t>Сэтгэгдэл,</w:t>
      </w:r>
      <w:r w:rsidRPr="00F1333C">
        <w:rPr>
          <w:lang w:val="mn-MN"/>
        </w:rPr>
        <w:t xml:space="preserve"> мэдрэмж, үзэл бодол, төсөөллийг оновчтой үг хэллэг, дүрслэх арга хэрэглүүр ашиглан, дүрслэн бичих чадварт суралцах</w:t>
      </w:r>
    </w:p>
    <w:p w:rsidR="008B44C6" w:rsidRPr="00F1333C" w:rsidRDefault="005D10E5" w:rsidP="00FC2E8F">
      <w:pPr>
        <w:spacing w:after="0" w:line="360" w:lineRule="auto"/>
        <w:rPr>
          <w:rFonts w:ascii="Arial" w:hAnsi="Arial" w:cs="Arial"/>
          <w:sz w:val="24"/>
          <w:szCs w:val="24"/>
          <w:lang w:val="mn-MN"/>
        </w:rPr>
      </w:pPr>
      <w:r w:rsidRPr="00F1333C">
        <w:rPr>
          <w:rFonts w:ascii="Arial" w:hAnsi="Arial" w:cs="Arial"/>
          <w:b/>
          <w:bCs/>
          <w:sz w:val="24"/>
          <w:szCs w:val="24"/>
          <w:lang w:val="mn-MN"/>
        </w:rPr>
        <w:t>Зорилт:</w:t>
      </w:r>
      <w:r w:rsidRPr="00F1333C">
        <w:rPr>
          <w:rFonts w:ascii="Arial" w:hAnsi="Arial" w:cs="Arial"/>
          <w:sz w:val="24"/>
          <w:szCs w:val="24"/>
          <w:lang w:val="mn-MN"/>
        </w:rPr>
        <w:t xml:space="preserve"> </w:t>
      </w:r>
      <w:r w:rsidR="002F0FDC" w:rsidRPr="00F1333C">
        <w:rPr>
          <w:rFonts w:ascii="Arial" w:hAnsi="Arial" w:cs="Arial"/>
          <w:sz w:val="24"/>
          <w:szCs w:val="24"/>
          <w:lang w:val="mn-MN"/>
        </w:rPr>
        <w:tab/>
      </w:r>
    </w:p>
    <w:p w:rsidR="005D10E5" w:rsidRPr="00F1333C" w:rsidRDefault="002F0FDC" w:rsidP="00FC2E8F">
      <w:pPr>
        <w:pStyle w:val="ListParagraph"/>
        <w:numPr>
          <w:ilvl w:val="0"/>
          <w:numId w:val="3"/>
        </w:numPr>
        <w:spacing w:after="0" w:line="360" w:lineRule="auto"/>
        <w:rPr>
          <w:rFonts w:ascii="Arial" w:eastAsia="Times New Roman" w:hAnsi="Arial" w:cs="Arial"/>
          <w:sz w:val="24"/>
          <w:szCs w:val="24"/>
          <w:lang w:val="mn-MN" w:bidi="mn-Mong-CN"/>
        </w:rPr>
      </w:pPr>
      <w:r w:rsidRPr="00F1333C">
        <w:rPr>
          <w:rFonts w:ascii="Arial" w:hAnsi="Arial" w:cs="Arial"/>
          <w:bCs/>
          <w:sz w:val="24"/>
          <w:szCs w:val="24"/>
          <w:lang w:val="mn-MN"/>
        </w:rPr>
        <w:t>Эхийн утгыг ойлгох, хөрөг (найруулал) –ийн онцлогийг мэдэх</w:t>
      </w:r>
    </w:p>
    <w:p w:rsidR="002F0FDC" w:rsidRPr="00F1333C" w:rsidRDefault="008B44C6" w:rsidP="00FC2E8F">
      <w:pPr>
        <w:pStyle w:val="ListParagraph"/>
        <w:numPr>
          <w:ilvl w:val="0"/>
          <w:numId w:val="3"/>
        </w:numPr>
        <w:spacing w:after="0" w:line="360" w:lineRule="auto"/>
        <w:jc w:val="both"/>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Эхийн бүтэц, дарааллыг   задлан шинжлэх</w:t>
      </w:r>
    </w:p>
    <w:p w:rsidR="008B44C6" w:rsidRPr="00F1333C" w:rsidRDefault="008B44C6" w:rsidP="00FC2E8F">
      <w:pPr>
        <w:pStyle w:val="ListParagraph"/>
        <w:numPr>
          <w:ilvl w:val="0"/>
          <w:numId w:val="3"/>
        </w:numPr>
        <w:spacing w:after="0" w:line="360" w:lineRule="auto"/>
        <w:jc w:val="both"/>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Эхийн хэлний хэрэглээг задлан шинжлэх</w:t>
      </w:r>
    </w:p>
    <w:p w:rsidR="002F0FDC" w:rsidRPr="00F1333C" w:rsidRDefault="008B44C6" w:rsidP="00FC2E8F">
      <w:pPr>
        <w:pStyle w:val="ListParagraph"/>
        <w:numPr>
          <w:ilvl w:val="0"/>
          <w:numId w:val="3"/>
        </w:numPr>
        <w:spacing w:after="0" w:line="360" w:lineRule="auto"/>
        <w:jc w:val="both"/>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Үгсийн сангийн утга үүрэг хэрэглээг судлах</w:t>
      </w:r>
    </w:p>
    <w:p w:rsidR="008B44C6" w:rsidRPr="00F1333C" w:rsidRDefault="008B44C6" w:rsidP="00FC2E8F">
      <w:pPr>
        <w:pStyle w:val="ListParagraph"/>
        <w:numPr>
          <w:ilvl w:val="0"/>
          <w:numId w:val="3"/>
        </w:numPr>
        <w:spacing w:after="0" w:line="360" w:lineRule="auto"/>
        <w:jc w:val="both"/>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Өгүүлбэрийн гишүүдийн хэлбэржилт утга бүтэц үүргийг тодорхойлох</w:t>
      </w:r>
    </w:p>
    <w:p w:rsidR="005D10E5" w:rsidRPr="00F1333C" w:rsidRDefault="002F0FDC" w:rsidP="00FC2E8F">
      <w:pPr>
        <w:pStyle w:val="ListParagraph"/>
        <w:numPr>
          <w:ilvl w:val="0"/>
          <w:numId w:val="3"/>
        </w:numPr>
        <w:spacing w:after="0" w:line="360" w:lineRule="auto"/>
        <w:rPr>
          <w:rFonts w:ascii="Arial" w:hAnsi="Arial" w:cs="Arial"/>
          <w:sz w:val="24"/>
          <w:szCs w:val="24"/>
          <w:lang w:val="mn-MN"/>
        </w:rPr>
      </w:pPr>
      <w:r w:rsidRPr="00F1333C">
        <w:rPr>
          <w:rFonts w:ascii="Arial" w:hAnsi="Arial" w:cs="Arial"/>
          <w:sz w:val="24"/>
          <w:szCs w:val="24"/>
          <w:lang w:val="mn-MN"/>
        </w:rPr>
        <w:t xml:space="preserve">Санал сэтгэгдэл, мэдрэмж, сэтгэл хөдлөл, үзэл бодлоо дүрслэх арга хэрэглүүр, деталь, хэлийг сонгон дүрслэн бичих                                                                   </w:t>
      </w:r>
    </w:p>
    <w:p w:rsidR="00FC2E8F" w:rsidRPr="00F1333C" w:rsidRDefault="00FC2E8F" w:rsidP="00FC2E8F">
      <w:pPr>
        <w:spacing w:line="360" w:lineRule="auto"/>
        <w:rPr>
          <w:rFonts w:ascii="Arial" w:eastAsia="Times New Roman" w:hAnsi="Arial" w:cs="Arial"/>
          <w:b/>
          <w:bCs/>
          <w:sz w:val="24"/>
          <w:szCs w:val="24"/>
          <w:lang w:val="mn-MN" w:bidi="mn-Mong-CN"/>
        </w:rPr>
      </w:pPr>
    </w:p>
    <w:p w:rsidR="00FC2E8F" w:rsidRPr="00F1333C" w:rsidRDefault="00FC2E8F" w:rsidP="00FC2E8F">
      <w:pPr>
        <w:spacing w:line="360" w:lineRule="auto"/>
        <w:rPr>
          <w:rFonts w:ascii="Arial" w:eastAsia="Times New Roman" w:hAnsi="Arial" w:cs="Arial"/>
          <w:b/>
          <w:bCs/>
          <w:sz w:val="24"/>
          <w:szCs w:val="24"/>
          <w:lang w:val="mn-MN" w:bidi="mn-Mong-CN"/>
        </w:rPr>
      </w:pPr>
    </w:p>
    <w:p w:rsidR="00FC2E8F" w:rsidRPr="00F1333C" w:rsidRDefault="00FC2E8F" w:rsidP="00FC2E8F">
      <w:pPr>
        <w:spacing w:line="360" w:lineRule="auto"/>
        <w:rPr>
          <w:rFonts w:ascii="Arial" w:eastAsia="Times New Roman" w:hAnsi="Arial" w:cs="Arial"/>
          <w:b/>
          <w:bCs/>
          <w:sz w:val="24"/>
          <w:szCs w:val="24"/>
          <w:lang w:val="mn-MN" w:bidi="mn-Mong-CN"/>
        </w:rPr>
      </w:pPr>
    </w:p>
    <w:p w:rsidR="00FC2E8F" w:rsidRPr="00F1333C" w:rsidRDefault="00FC2E8F" w:rsidP="00FC2E8F">
      <w:pPr>
        <w:spacing w:line="360" w:lineRule="auto"/>
        <w:rPr>
          <w:rFonts w:ascii="Arial" w:eastAsia="Times New Roman" w:hAnsi="Arial" w:cs="Arial"/>
          <w:b/>
          <w:bCs/>
          <w:sz w:val="24"/>
          <w:szCs w:val="24"/>
          <w:lang w:val="mn-MN" w:bidi="mn-Mong-CN"/>
        </w:rPr>
      </w:pPr>
    </w:p>
    <w:p w:rsidR="00F1333C" w:rsidRPr="00F1333C" w:rsidRDefault="00F1333C" w:rsidP="00FC2E8F">
      <w:pPr>
        <w:spacing w:line="360" w:lineRule="auto"/>
        <w:rPr>
          <w:rFonts w:ascii="Arial" w:eastAsia="Times New Roman" w:hAnsi="Arial" w:cs="Arial"/>
          <w:b/>
          <w:bCs/>
          <w:sz w:val="24"/>
          <w:szCs w:val="24"/>
          <w:lang w:val="mn-MN" w:bidi="mn-Mong-CN"/>
        </w:rPr>
      </w:pPr>
    </w:p>
    <w:p w:rsidR="002F0FDC" w:rsidRPr="00F1333C" w:rsidRDefault="008B44C6" w:rsidP="005D10E5">
      <w:pPr>
        <w:rPr>
          <w:rFonts w:ascii="Arial" w:eastAsia="Times New Roman" w:hAnsi="Arial" w:cs="Arial"/>
          <w:sz w:val="24"/>
          <w:szCs w:val="24"/>
          <w:lang w:val="mn-MN" w:bidi="mn-Mong-CN"/>
        </w:rPr>
      </w:pPr>
      <w:r w:rsidRPr="00F1333C">
        <w:rPr>
          <w:rFonts w:ascii="Arial" w:eastAsia="Times New Roman" w:hAnsi="Arial" w:cs="Arial"/>
          <w:b/>
          <w:bCs/>
          <w:sz w:val="24"/>
          <w:szCs w:val="24"/>
          <w:lang w:val="mn-MN" w:bidi="mn-Mong-CN"/>
        </w:rPr>
        <w:lastRenderedPageBreak/>
        <w:t xml:space="preserve">Ээлжит хичээлийн төлөвлөлт: </w:t>
      </w:r>
    </w:p>
    <w:tbl>
      <w:tblPr>
        <w:tblStyle w:val="TableGrid"/>
        <w:tblW w:w="12420" w:type="dxa"/>
        <w:tblInd w:w="-95" w:type="dxa"/>
        <w:tblLayout w:type="fixed"/>
        <w:tblLook w:val="04A0" w:firstRow="1" w:lastRow="0" w:firstColumn="1" w:lastColumn="0" w:noHBand="0" w:noVBand="1"/>
      </w:tblPr>
      <w:tblGrid>
        <w:gridCol w:w="2340"/>
        <w:gridCol w:w="630"/>
        <w:gridCol w:w="2340"/>
        <w:gridCol w:w="450"/>
        <w:gridCol w:w="2880"/>
        <w:gridCol w:w="540"/>
        <w:gridCol w:w="540"/>
        <w:gridCol w:w="540"/>
        <w:gridCol w:w="540"/>
        <w:gridCol w:w="1620"/>
      </w:tblGrid>
      <w:tr w:rsidR="00501A32" w:rsidRPr="00F1333C" w:rsidTr="0095746B">
        <w:trPr>
          <w:trHeight w:val="446"/>
        </w:trPr>
        <w:tc>
          <w:tcPr>
            <w:tcW w:w="2340" w:type="dxa"/>
          </w:tcPr>
          <w:p w:rsidR="00501A32" w:rsidRPr="00F1333C" w:rsidRDefault="00501A32" w:rsidP="00695F70">
            <w:pPr>
              <w:jc w:val="center"/>
              <w:rPr>
                <w:rFonts w:ascii="Arial" w:eastAsia="Times New Roman" w:hAnsi="Arial" w:cs="Arial"/>
                <w:sz w:val="24"/>
                <w:szCs w:val="24"/>
                <w:lang w:val="mn-MN" w:bidi="mn-Mong-CN"/>
              </w:rPr>
            </w:pPr>
            <w:r w:rsidRPr="00F1333C">
              <w:rPr>
                <w:rFonts w:ascii="Arial" w:eastAsia="Times New Roman" w:hAnsi="Arial" w:cs="Arial"/>
                <w:sz w:val="24"/>
                <w:szCs w:val="24"/>
                <w:lang w:bidi="mn-Mong-CN"/>
              </w:rPr>
              <w:t>Суралцахуйн зорилт</w:t>
            </w:r>
          </w:p>
        </w:tc>
        <w:tc>
          <w:tcPr>
            <w:tcW w:w="630" w:type="dxa"/>
          </w:tcPr>
          <w:p w:rsidR="00501A32" w:rsidRPr="00F1333C" w:rsidRDefault="00501A32" w:rsidP="00695F70">
            <w:pPr>
              <w:jc w:val="center"/>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Д\д</w:t>
            </w:r>
          </w:p>
        </w:tc>
        <w:tc>
          <w:tcPr>
            <w:tcW w:w="2340" w:type="dxa"/>
          </w:tcPr>
          <w:p w:rsidR="00501A32" w:rsidRPr="00F1333C" w:rsidRDefault="00501A32" w:rsidP="00695F70">
            <w:pPr>
              <w:jc w:val="center"/>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Ээлжит хичээлийн сэдэв</w:t>
            </w:r>
          </w:p>
        </w:tc>
        <w:tc>
          <w:tcPr>
            <w:tcW w:w="450" w:type="dxa"/>
          </w:tcPr>
          <w:p w:rsidR="00501A32" w:rsidRPr="00F1333C" w:rsidRDefault="00501A32" w:rsidP="00695F70">
            <w:pPr>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 xml:space="preserve">Цаг </w:t>
            </w:r>
          </w:p>
        </w:tc>
        <w:tc>
          <w:tcPr>
            <w:tcW w:w="2880" w:type="dxa"/>
          </w:tcPr>
          <w:p w:rsidR="00501A32" w:rsidRPr="00F1333C" w:rsidRDefault="00BE5B76" w:rsidP="00BE5B76">
            <w:pPr>
              <w:jc w:val="center"/>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Х</w:t>
            </w:r>
            <w:r w:rsidR="00501A32" w:rsidRPr="00F1333C">
              <w:rPr>
                <w:rFonts w:ascii="Arial" w:eastAsia="Times New Roman" w:hAnsi="Arial" w:cs="Arial"/>
                <w:sz w:val="24"/>
                <w:szCs w:val="24"/>
                <w:lang w:val="mn-MN" w:bidi="mn-Mong-CN"/>
              </w:rPr>
              <w:t>эрэглэгдэхүүн</w:t>
            </w:r>
          </w:p>
        </w:tc>
        <w:tc>
          <w:tcPr>
            <w:tcW w:w="2160" w:type="dxa"/>
            <w:gridSpan w:val="4"/>
          </w:tcPr>
          <w:p w:rsidR="00501A32" w:rsidRPr="00F1333C" w:rsidRDefault="00501A32" w:rsidP="00695F70">
            <w:pPr>
              <w:jc w:val="center"/>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Үнэлгээний зорилт</w:t>
            </w:r>
          </w:p>
        </w:tc>
        <w:tc>
          <w:tcPr>
            <w:tcW w:w="1620" w:type="dxa"/>
          </w:tcPr>
          <w:p w:rsidR="00501A32" w:rsidRPr="00F1333C" w:rsidRDefault="00501A32" w:rsidP="00695F70">
            <w:pPr>
              <w:jc w:val="center"/>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Үнэлгээний шалгуур</w:t>
            </w:r>
          </w:p>
        </w:tc>
      </w:tr>
      <w:tr w:rsidR="00501A32" w:rsidRPr="00F1333C" w:rsidTr="0095746B">
        <w:trPr>
          <w:trHeight w:val="683"/>
        </w:trPr>
        <w:tc>
          <w:tcPr>
            <w:tcW w:w="2340" w:type="dxa"/>
            <w:vMerge w:val="restart"/>
          </w:tcPr>
          <w:p w:rsidR="00501A32" w:rsidRPr="00F1333C" w:rsidRDefault="00501A32" w:rsidP="00695F70">
            <w:pPr>
              <w:rPr>
                <w:rFonts w:ascii="Arial" w:eastAsia="Times New Roman" w:hAnsi="Arial" w:cs="Arial"/>
                <w:b/>
                <w:bCs/>
                <w:sz w:val="24"/>
                <w:szCs w:val="24"/>
                <w:lang w:val="mn-MN" w:bidi="mn-Mong-CN"/>
              </w:rPr>
            </w:pPr>
          </w:p>
          <w:p w:rsidR="00501A32" w:rsidRPr="00F1333C" w:rsidRDefault="00501A32" w:rsidP="00695F70">
            <w:pPr>
              <w:rPr>
                <w:rFonts w:ascii="Arial" w:eastAsia="Times New Roman" w:hAnsi="Arial" w:cs="Arial"/>
                <w:sz w:val="24"/>
                <w:szCs w:val="24"/>
                <w:lang w:val="mn-MN" w:bidi="mn-Mong-CN"/>
              </w:rPr>
            </w:pPr>
            <w:r w:rsidRPr="00F1333C">
              <w:rPr>
                <w:rFonts w:ascii="Arial" w:eastAsia="Times New Roman" w:hAnsi="Arial" w:cs="Arial"/>
                <w:b/>
                <w:bCs/>
                <w:sz w:val="24"/>
                <w:szCs w:val="24"/>
                <w:lang w:val="mn-MN" w:bidi="mn-Mong-CN"/>
              </w:rPr>
              <w:t>10.1a</w:t>
            </w:r>
            <w:r w:rsidR="00205C9B" w:rsidRPr="00F1333C">
              <w:rPr>
                <w:rFonts w:ascii="Arial" w:eastAsia="Times New Roman" w:hAnsi="Arial" w:cs="Arial"/>
                <w:b/>
                <w:bCs/>
                <w:sz w:val="24"/>
                <w:szCs w:val="24"/>
                <w:lang w:val="mn-MN" w:bidi="mn-Mong-CN"/>
              </w:rPr>
              <w:t xml:space="preserve"> </w:t>
            </w:r>
            <w:r w:rsidRPr="00F1333C">
              <w:rPr>
                <w:rFonts w:ascii="Arial" w:eastAsia="Times New Roman" w:hAnsi="Arial" w:cs="Arial"/>
                <w:sz w:val="24"/>
                <w:szCs w:val="24"/>
                <w:lang w:val="mn-MN" w:bidi="mn-Mong-CN"/>
              </w:rPr>
              <w:t xml:space="preserve"> Хөрөг найрууллын сэдэв, гол санааг  тодорхойлох</w:t>
            </w:r>
          </w:p>
          <w:p w:rsidR="00501A32" w:rsidRPr="00F1333C" w:rsidRDefault="00501A32" w:rsidP="00695F70">
            <w:pPr>
              <w:rPr>
                <w:rFonts w:ascii="Arial" w:eastAsia="Times New Roman" w:hAnsi="Arial" w:cs="Arial"/>
                <w:sz w:val="24"/>
                <w:szCs w:val="24"/>
                <w:lang w:val="mn-MN" w:bidi="mn-Mong-CN"/>
              </w:rPr>
            </w:pPr>
          </w:p>
          <w:p w:rsidR="00501A32" w:rsidRPr="00F1333C" w:rsidRDefault="00501A32" w:rsidP="00695F70">
            <w:pPr>
              <w:rPr>
                <w:rFonts w:ascii="Arial" w:eastAsia="Times New Roman" w:hAnsi="Arial" w:cs="Arial"/>
                <w:sz w:val="24"/>
                <w:szCs w:val="24"/>
                <w:lang w:val="mn-MN" w:bidi="mn-Mong-CN"/>
              </w:rPr>
            </w:pPr>
            <w:r w:rsidRPr="00F1333C">
              <w:rPr>
                <w:rFonts w:ascii="Arial" w:eastAsia="Times New Roman" w:hAnsi="Arial" w:cs="Arial"/>
                <w:b/>
                <w:bCs/>
                <w:sz w:val="24"/>
                <w:szCs w:val="24"/>
                <w:lang w:val="mn-MN" w:bidi="mn-Mong-CN"/>
              </w:rPr>
              <w:t>10.1б</w:t>
            </w:r>
            <w:r w:rsidRPr="00F1333C">
              <w:rPr>
                <w:rFonts w:ascii="Arial" w:eastAsia="Times New Roman" w:hAnsi="Arial" w:cs="Arial"/>
                <w:sz w:val="24"/>
                <w:szCs w:val="24"/>
                <w:lang w:val="mn-MN" w:bidi="mn-Mong-CN"/>
              </w:rPr>
              <w:t xml:space="preserve">   Эхийн Бүтэц, агуулгын уялдаа холбоо, учир зүйн дарааллыг тайлбарлах</w:t>
            </w:r>
          </w:p>
          <w:p w:rsidR="00872E8B" w:rsidRPr="00F1333C" w:rsidRDefault="00872E8B" w:rsidP="00695F70">
            <w:pPr>
              <w:rPr>
                <w:rFonts w:ascii="Arial" w:eastAsia="Times New Roman" w:hAnsi="Arial" w:cs="Arial"/>
                <w:sz w:val="24"/>
                <w:szCs w:val="24"/>
                <w:lang w:val="mn-MN" w:bidi="mn-Mong-CN"/>
              </w:rPr>
            </w:pPr>
          </w:p>
          <w:p w:rsidR="00501A32" w:rsidRPr="00F1333C" w:rsidRDefault="00501A32" w:rsidP="00D40B64">
            <w:pPr>
              <w:rPr>
                <w:rFonts w:ascii="Arial" w:eastAsia="Times New Roman" w:hAnsi="Arial" w:cs="Arial"/>
                <w:sz w:val="24"/>
                <w:szCs w:val="24"/>
                <w:lang w:val="mn-MN" w:bidi="mn-Mong-CN"/>
              </w:rPr>
            </w:pPr>
            <w:r w:rsidRPr="00F1333C">
              <w:rPr>
                <w:rFonts w:ascii="Arial" w:eastAsia="Times New Roman" w:hAnsi="Arial" w:cs="Arial"/>
                <w:b/>
                <w:bCs/>
                <w:sz w:val="24"/>
                <w:szCs w:val="24"/>
                <w:lang w:val="mn-MN" w:bidi="mn-Mong-CN"/>
              </w:rPr>
              <w:t>10.2б</w:t>
            </w:r>
            <w:r w:rsidRPr="00F1333C">
              <w:rPr>
                <w:rFonts w:ascii="Arial" w:eastAsia="Times New Roman" w:hAnsi="Arial" w:cs="Arial"/>
                <w:sz w:val="24"/>
                <w:szCs w:val="24"/>
                <w:lang w:val="mn-MN" w:bidi="mn-Mong-CN"/>
              </w:rPr>
              <w:t xml:space="preserve">. </w:t>
            </w:r>
            <w:r w:rsidR="00205C9B" w:rsidRPr="00F1333C">
              <w:rPr>
                <w:rFonts w:ascii="Arial" w:eastAsia="Times New Roman" w:hAnsi="Arial" w:cs="Arial"/>
                <w:sz w:val="24"/>
                <w:szCs w:val="24"/>
                <w:lang w:val="mn-MN" w:bidi="mn-Mong-CN"/>
              </w:rPr>
              <w:t xml:space="preserve"> </w:t>
            </w:r>
            <w:r w:rsidRPr="00F1333C">
              <w:rPr>
                <w:rFonts w:ascii="Arial" w:eastAsia="Times New Roman" w:hAnsi="Arial" w:cs="Arial"/>
                <w:sz w:val="24"/>
                <w:szCs w:val="24"/>
                <w:lang w:val="mn-MN" w:bidi="mn-Mong-CN"/>
              </w:rPr>
              <w:t>Эхийн найруулгын төрөл, хэв маягийн онцлогт тохирсон бүтэц, хэлний нэгжийг сонгон найруулах</w:t>
            </w:r>
          </w:p>
        </w:tc>
        <w:tc>
          <w:tcPr>
            <w:tcW w:w="630" w:type="dxa"/>
          </w:tcPr>
          <w:p w:rsidR="00501A32" w:rsidRPr="00F1333C" w:rsidRDefault="00501A32" w:rsidP="00695F70">
            <w:pPr>
              <w:pStyle w:val="ListParagraph"/>
              <w:numPr>
                <w:ilvl w:val="0"/>
                <w:numId w:val="5"/>
              </w:numPr>
              <w:jc w:val="center"/>
              <w:rPr>
                <w:rFonts w:ascii="Arial" w:eastAsia="Times New Roman" w:hAnsi="Arial" w:cs="Arial"/>
                <w:sz w:val="24"/>
                <w:szCs w:val="24"/>
                <w:lang w:val="mn-MN" w:bidi="mn-Mong-CN"/>
              </w:rPr>
            </w:pPr>
          </w:p>
        </w:tc>
        <w:tc>
          <w:tcPr>
            <w:tcW w:w="2340" w:type="dxa"/>
          </w:tcPr>
          <w:p w:rsidR="00501A32" w:rsidRPr="00F1333C" w:rsidRDefault="00501A32" w:rsidP="00695F70">
            <w:pPr>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Өмнөх мэдлэгийг сэргээн давтах</w:t>
            </w:r>
          </w:p>
        </w:tc>
        <w:tc>
          <w:tcPr>
            <w:tcW w:w="450" w:type="dxa"/>
          </w:tcPr>
          <w:p w:rsidR="00501A32" w:rsidRPr="00F1333C" w:rsidRDefault="00501A32" w:rsidP="00695F70">
            <w:pPr>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1</w:t>
            </w:r>
          </w:p>
        </w:tc>
        <w:tc>
          <w:tcPr>
            <w:tcW w:w="2880" w:type="dxa"/>
          </w:tcPr>
          <w:p w:rsidR="00501A32" w:rsidRPr="00F1333C" w:rsidRDefault="00501A32" w:rsidP="00695F70">
            <w:pPr>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“Би мөрөөдөж байна” илтгэл</w:t>
            </w:r>
          </w:p>
        </w:tc>
        <w:tc>
          <w:tcPr>
            <w:tcW w:w="540" w:type="dxa"/>
          </w:tcPr>
          <w:p w:rsidR="00501A32" w:rsidRPr="00F1333C" w:rsidRDefault="00501A32" w:rsidP="00695F70">
            <w:pPr>
              <w:rPr>
                <w:rFonts w:ascii="Arial" w:eastAsia="Times New Roman" w:hAnsi="Arial" w:cs="Arial"/>
                <w:sz w:val="24"/>
                <w:szCs w:val="24"/>
                <w:lang w:bidi="mn-Mong-CN"/>
              </w:rPr>
            </w:pPr>
            <w:r w:rsidRPr="00F1333C">
              <w:rPr>
                <w:rFonts w:ascii="Arial" w:eastAsia="Times New Roman" w:hAnsi="Arial" w:cs="Arial"/>
                <w:sz w:val="24"/>
                <w:szCs w:val="24"/>
                <w:lang w:bidi="mn-Mong-CN"/>
              </w:rPr>
              <w:t>I</w:t>
            </w:r>
          </w:p>
        </w:tc>
        <w:tc>
          <w:tcPr>
            <w:tcW w:w="540" w:type="dxa"/>
          </w:tcPr>
          <w:p w:rsidR="00501A32" w:rsidRPr="00F1333C" w:rsidRDefault="00501A32" w:rsidP="00695F70">
            <w:pPr>
              <w:rPr>
                <w:rFonts w:ascii="Arial" w:eastAsia="Times New Roman" w:hAnsi="Arial" w:cs="Arial"/>
                <w:sz w:val="24"/>
                <w:szCs w:val="24"/>
                <w:lang w:bidi="mn-Mong-CN"/>
              </w:rPr>
            </w:pPr>
            <w:r w:rsidRPr="00F1333C">
              <w:rPr>
                <w:rFonts w:ascii="Arial" w:eastAsia="Times New Roman" w:hAnsi="Arial" w:cs="Arial"/>
                <w:sz w:val="24"/>
                <w:szCs w:val="24"/>
                <w:lang w:bidi="mn-Mong-CN"/>
              </w:rPr>
              <w:t>II</w:t>
            </w:r>
          </w:p>
        </w:tc>
        <w:tc>
          <w:tcPr>
            <w:tcW w:w="540" w:type="dxa"/>
          </w:tcPr>
          <w:p w:rsidR="00501A32" w:rsidRPr="00F1333C" w:rsidRDefault="00501A32" w:rsidP="00695F70">
            <w:pPr>
              <w:rPr>
                <w:rFonts w:ascii="Arial" w:eastAsia="Times New Roman" w:hAnsi="Arial" w:cs="Arial"/>
                <w:sz w:val="24"/>
                <w:szCs w:val="24"/>
                <w:lang w:bidi="mn-Mong-CN"/>
              </w:rPr>
            </w:pPr>
            <w:r w:rsidRPr="00F1333C">
              <w:rPr>
                <w:rFonts w:ascii="Arial" w:eastAsia="Times New Roman" w:hAnsi="Arial" w:cs="Arial"/>
                <w:sz w:val="24"/>
                <w:szCs w:val="24"/>
                <w:lang w:bidi="mn-Mong-CN"/>
              </w:rPr>
              <w:t>III</w:t>
            </w:r>
          </w:p>
        </w:tc>
        <w:tc>
          <w:tcPr>
            <w:tcW w:w="540" w:type="dxa"/>
          </w:tcPr>
          <w:p w:rsidR="00501A32" w:rsidRPr="00F1333C" w:rsidRDefault="00501A32" w:rsidP="00695F70">
            <w:pPr>
              <w:rPr>
                <w:rFonts w:ascii="Arial" w:eastAsia="Times New Roman" w:hAnsi="Arial" w:cs="Arial"/>
                <w:sz w:val="24"/>
                <w:szCs w:val="24"/>
                <w:lang w:bidi="mn-Mong-CN"/>
              </w:rPr>
            </w:pPr>
            <w:r w:rsidRPr="00F1333C">
              <w:rPr>
                <w:rFonts w:ascii="Arial" w:eastAsia="Times New Roman" w:hAnsi="Arial" w:cs="Arial"/>
                <w:sz w:val="24"/>
                <w:szCs w:val="24"/>
                <w:lang w:bidi="mn-Mong-CN"/>
              </w:rPr>
              <w:t>IV</w:t>
            </w:r>
          </w:p>
        </w:tc>
        <w:tc>
          <w:tcPr>
            <w:tcW w:w="1620" w:type="dxa"/>
          </w:tcPr>
          <w:p w:rsidR="00501A32" w:rsidRPr="00F1333C" w:rsidRDefault="00501A32" w:rsidP="00695F70">
            <w:pPr>
              <w:rPr>
                <w:rFonts w:ascii="Arial" w:eastAsia="Times New Roman" w:hAnsi="Arial" w:cs="Arial"/>
                <w:sz w:val="24"/>
                <w:szCs w:val="24"/>
                <w:lang w:val="mn-MN" w:bidi="mn-Mong-CN"/>
              </w:rPr>
            </w:pPr>
          </w:p>
        </w:tc>
      </w:tr>
      <w:tr w:rsidR="00501A32" w:rsidRPr="00F1333C" w:rsidTr="0095746B">
        <w:trPr>
          <w:trHeight w:val="737"/>
        </w:trPr>
        <w:tc>
          <w:tcPr>
            <w:tcW w:w="2340" w:type="dxa"/>
            <w:vMerge/>
          </w:tcPr>
          <w:p w:rsidR="00501A32" w:rsidRPr="00F1333C" w:rsidRDefault="00501A32" w:rsidP="00697722">
            <w:pPr>
              <w:rPr>
                <w:rFonts w:ascii="Arial" w:eastAsia="Times New Roman" w:hAnsi="Arial" w:cs="Arial"/>
                <w:b/>
                <w:bCs/>
                <w:sz w:val="24"/>
                <w:szCs w:val="24"/>
                <w:lang w:val="mn-MN" w:bidi="mn-Mong-CN"/>
              </w:rPr>
            </w:pPr>
          </w:p>
        </w:tc>
        <w:tc>
          <w:tcPr>
            <w:tcW w:w="630" w:type="dxa"/>
          </w:tcPr>
          <w:p w:rsidR="00501A32" w:rsidRPr="00F1333C" w:rsidRDefault="00501A32" w:rsidP="00697722">
            <w:pPr>
              <w:pStyle w:val="ListParagraph"/>
              <w:numPr>
                <w:ilvl w:val="0"/>
                <w:numId w:val="5"/>
              </w:numPr>
              <w:jc w:val="center"/>
              <w:rPr>
                <w:rFonts w:ascii="Arial" w:eastAsia="Times New Roman" w:hAnsi="Arial" w:cs="Arial"/>
                <w:sz w:val="24"/>
                <w:szCs w:val="24"/>
                <w:lang w:val="mn-MN" w:bidi="mn-Mong-CN"/>
              </w:rPr>
            </w:pPr>
          </w:p>
        </w:tc>
        <w:tc>
          <w:tcPr>
            <w:tcW w:w="2340" w:type="dxa"/>
          </w:tcPr>
          <w:p w:rsidR="00501A32" w:rsidRPr="00F1333C" w:rsidRDefault="00501A32" w:rsidP="00697722">
            <w:pPr>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Өмнөх мэдлэгийг сэргээн давтах</w:t>
            </w:r>
          </w:p>
        </w:tc>
        <w:tc>
          <w:tcPr>
            <w:tcW w:w="450" w:type="dxa"/>
          </w:tcPr>
          <w:p w:rsidR="00501A32" w:rsidRPr="00F1333C" w:rsidRDefault="00501A32" w:rsidP="00697722">
            <w:pPr>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1</w:t>
            </w:r>
          </w:p>
        </w:tc>
        <w:tc>
          <w:tcPr>
            <w:tcW w:w="2880" w:type="dxa"/>
          </w:tcPr>
          <w:p w:rsidR="00501A32" w:rsidRPr="00F1333C" w:rsidRDefault="00501A32" w:rsidP="00697722">
            <w:pPr>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“Хүн ба байгаль” эх</w:t>
            </w:r>
          </w:p>
        </w:tc>
        <w:tc>
          <w:tcPr>
            <w:tcW w:w="540" w:type="dxa"/>
          </w:tcPr>
          <w:p w:rsidR="00501A32" w:rsidRPr="00F1333C" w:rsidRDefault="00501A32" w:rsidP="00697722">
            <w:pPr>
              <w:rPr>
                <w:rFonts w:ascii="Arial" w:eastAsia="Times New Roman" w:hAnsi="Arial" w:cs="Arial"/>
                <w:sz w:val="24"/>
                <w:szCs w:val="24"/>
                <w:lang w:val="mn-MN" w:bidi="mn-Mong-CN"/>
              </w:rPr>
            </w:pPr>
          </w:p>
        </w:tc>
        <w:tc>
          <w:tcPr>
            <w:tcW w:w="540" w:type="dxa"/>
          </w:tcPr>
          <w:p w:rsidR="00501A32" w:rsidRPr="00F1333C" w:rsidRDefault="00501A32" w:rsidP="00697722">
            <w:pPr>
              <w:rPr>
                <w:rFonts w:ascii="Arial" w:eastAsia="Times New Roman" w:hAnsi="Arial" w:cs="Arial"/>
                <w:sz w:val="24"/>
                <w:szCs w:val="24"/>
                <w:lang w:val="mn-MN" w:bidi="mn-Mong-CN"/>
              </w:rPr>
            </w:pPr>
          </w:p>
        </w:tc>
        <w:tc>
          <w:tcPr>
            <w:tcW w:w="540" w:type="dxa"/>
          </w:tcPr>
          <w:p w:rsidR="00501A32" w:rsidRPr="00F1333C" w:rsidRDefault="00501A32" w:rsidP="00697722">
            <w:pPr>
              <w:rPr>
                <w:rFonts w:ascii="Arial" w:eastAsia="Times New Roman" w:hAnsi="Arial" w:cs="Arial"/>
                <w:sz w:val="24"/>
                <w:szCs w:val="24"/>
                <w:lang w:val="mn-MN" w:bidi="mn-Mong-CN"/>
              </w:rPr>
            </w:pPr>
          </w:p>
        </w:tc>
        <w:tc>
          <w:tcPr>
            <w:tcW w:w="540" w:type="dxa"/>
          </w:tcPr>
          <w:p w:rsidR="00501A32" w:rsidRPr="00F1333C" w:rsidRDefault="00501A32" w:rsidP="00697722">
            <w:pPr>
              <w:rPr>
                <w:rFonts w:ascii="Arial" w:eastAsia="Times New Roman" w:hAnsi="Arial" w:cs="Arial"/>
                <w:sz w:val="24"/>
                <w:szCs w:val="24"/>
                <w:lang w:val="mn-MN" w:bidi="mn-Mong-CN"/>
              </w:rPr>
            </w:pPr>
          </w:p>
        </w:tc>
        <w:tc>
          <w:tcPr>
            <w:tcW w:w="1620" w:type="dxa"/>
          </w:tcPr>
          <w:p w:rsidR="00501A32" w:rsidRPr="00F1333C" w:rsidRDefault="00501A32" w:rsidP="00697722">
            <w:pPr>
              <w:rPr>
                <w:rFonts w:ascii="Arial" w:eastAsia="Times New Roman" w:hAnsi="Arial" w:cs="Arial"/>
                <w:sz w:val="24"/>
                <w:szCs w:val="24"/>
                <w:lang w:val="mn-MN" w:bidi="mn-Mong-CN"/>
              </w:rPr>
            </w:pPr>
          </w:p>
        </w:tc>
      </w:tr>
      <w:tr w:rsidR="00501A32" w:rsidRPr="00F1333C" w:rsidTr="0095746B">
        <w:trPr>
          <w:trHeight w:val="638"/>
        </w:trPr>
        <w:tc>
          <w:tcPr>
            <w:tcW w:w="2340" w:type="dxa"/>
            <w:vMerge/>
          </w:tcPr>
          <w:p w:rsidR="00501A32" w:rsidRPr="00F1333C" w:rsidRDefault="00501A32" w:rsidP="00697722">
            <w:pPr>
              <w:rPr>
                <w:rFonts w:ascii="Arial" w:eastAsia="Times New Roman" w:hAnsi="Arial" w:cs="Arial"/>
                <w:sz w:val="24"/>
                <w:szCs w:val="24"/>
                <w:lang w:val="mn-MN" w:bidi="mn-Mong-CN"/>
              </w:rPr>
            </w:pPr>
          </w:p>
        </w:tc>
        <w:tc>
          <w:tcPr>
            <w:tcW w:w="630" w:type="dxa"/>
          </w:tcPr>
          <w:p w:rsidR="00501A32" w:rsidRPr="00F1333C" w:rsidRDefault="00501A32" w:rsidP="00697722">
            <w:pPr>
              <w:pStyle w:val="ListParagraph"/>
              <w:numPr>
                <w:ilvl w:val="0"/>
                <w:numId w:val="5"/>
              </w:numPr>
              <w:jc w:val="center"/>
              <w:rPr>
                <w:rFonts w:ascii="Arial" w:eastAsia="Times New Roman" w:hAnsi="Arial" w:cs="Arial"/>
                <w:sz w:val="24"/>
                <w:szCs w:val="24"/>
                <w:lang w:val="mn-MN" w:bidi="mn-Mong-CN"/>
              </w:rPr>
            </w:pPr>
          </w:p>
        </w:tc>
        <w:tc>
          <w:tcPr>
            <w:tcW w:w="2340" w:type="dxa"/>
          </w:tcPr>
          <w:p w:rsidR="00501A32" w:rsidRPr="00F1333C" w:rsidRDefault="00501A32" w:rsidP="00B63FEB">
            <w:pPr>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 xml:space="preserve">Хөрөг найрууллыг уншиж, ойлгох </w:t>
            </w:r>
          </w:p>
        </w:tc>
        <w:tc>
          <w:tcPr>
            <w:tcW w:w="450" w:type="dxa"/>
          </w:tcPr>
          <w:p w:rsidR="00501A32" w:rsidRPr="00F1333C" w:rsidRDefault="00501A32" w:rsidP="00697722">
            <w:pPr>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1</w:t>
            </w:r>
          </w:p>
        </w:tc>
        <w:tc>
          <w:tcPr>
            <w:tcW w:w="2880" w:type="dxa"/>
          </w:tcPr>
          <w:p w:rsidR="00501A32" w:rsidRPr="00F1333C" w:rsidRDefault="00501A32" w:rsidP="00697722">
            <w:pPr>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“Хэнээт” хөрөг найруулал</w:t>
            </w:r>
          </w:p>
        </w:tc>
        <w:tc>
          <w:tcPr>
            <w:tcW w:w="540" w:type="dxa"/>
          </w:tcPr>
          <w:p w:rsidR="00501A32" w:rsidRPr="00F1333C" w:rsidRDefault="00501A32" w:rsidP="00697722">
            <w:pPr>
              <w:rPr>
                <w:rFonts w:ascii="Arial" w:eastAsia="Times New Roman" w:hAnsi="Arial" w:cs="Arial"/>
                <w:sz w:val="24"/>
                <w:szCs w:val="24"/>
                <w:lang w:val="mn-MN" w:bidi="mn-Mong-CN"/>
              </w:rPr>
            </w:pPr>
          </w:p>
        </w:tc>
        <w:tc>
          <w:tcPr>
            <w:tcW w:w="540" w:type="dxa"/>
          </w:tcPr>
          <w:p w:rsidR="00501A32" w:rsidRPr="00F1333C" w:rsidRDefault="00501A32" w:rsidP="00697722">
            <w:pPr>
              <w:rPr>
                <w:rFonts w:ascii="Arial" w:eastAsia="Times New Roman" w:hAnsi="Arial" w:cs="Arial"/>
                <w:sz w:val="24"/>
                <w:szCs w:val="24"/>
                <w:lang w:val="mn-MN" w:bidi="mn-Mong-CN"/>
              </w:rPr>
            </w:pPr>
          </w:p>
        </w:tc>
        <w:tc>
          <w:tcPr>
            <w:tcW w:w="540" w:type="dxa"/>
          </w:tcPr>
          <w:p w:rsidR="00501A32" w:rsidRPr="00F1333C" w:rsidRDefault="00501A32" w:rsidP="00697722">
            <w:pPr>
              <w:rPr>
                <w:rFonts w:ascii="Arial" w:eastAsia="Times New Roman" w:hAnsi="Arial" w:cs="Arial"/>
                <w:sz w:val="24"/>
                <w:szCs w:val="24"/>
                <w:lang w:val="mn-MN" w:bidi="mn-Mong-CN"/>
              </w:rPr>
            </w:pPr>
          </w:p>
        </w:tc>
        <w:tc>
          <w:tcPr>
            <w:tcW w:w="540" w:type="dxa"/>
          </w:tcPr>
          <w:p w:rsidR="00501A32" w:rsidRPr="00F1333C" w:rsidRDefault="00501A32" w:rsidP="00697722">
            <w:pPr>
              <w:rPr>
                <w:rFonts w:ascii="Arial" w:eastAsia="Times New Roman" w:hAnsi="Arial" w:cs="Arial"/>
                <w:sz w:val="24"/>
                <w:szCs w:val="24"/>
                <w:lang w:val="mn-MN" w:bidi="mn-Mong-CN"/>
              </w:rPr>
            </w:pPr>
          </w:p>
        </w:tc>
        <w:tc>
          <w:tcPr>
            <w:tcW w:w="1620" w:type="dxa"/>
          </w:tcPr>
          <w:p w:rsidR="00501A32" w:rsidRPr="00F1333C" w:rsidRDefault="00501A32" w:rsidP="00697722">
            <w:pPr>
              <w:rPr>
                <w:rFonts w:ascii="Arial" w:eastAsia="Times New Roman" w:hAnsi="Arial" w:cs="Arial"/>
                <w:sz w:val="24"/>
                <w:szCs w:val="24"/>
                <w:lang w:val="mn-MN" w:bidi="mn-Mong-CN"/>
              </w:rPr>
            </w:pPr>
          </w:p>
        </w:tc>
      </w:tr>
      <w:tr w:rsidR="00501A32" w:rsidRPr="00F1333C" w:rsidTr="0095746B">
        <w:trPr>
          <w:trHeight w:val="557"/>
        </w:trPr>
        <w:tc>
          <w:tcPr>
            <w:tcW w:w="2340" w:type="dxa"/>
            <w:vMerge/>
          </w:tcPr>
          <w:p w:rsidR="00501A32" w:rsidRPr="00F1333C" w:rsidRDefault="00501A32" w:rsidP="00B63FEB">
            <w:pPr>
              <w:rPr>
                <w:rFonts w:ascii="Arial" w:eastAsia="Times New Roman" w:hAnsi="Arial" w:cs="Arial"/>
                <w:sz w:val="24"/>
                <w:szCs w:val="24"/>
                <w:lang w:val="mn-MN" w:bidi="mn-Mong-CN"/>
              </w:rPr>
            </w:pPr>
          </w:p>
        </w:tc>
        <w:tc>
          <w:tcPr>
            <w:tcW w:w="630" w:type="dxa"/>
          </w:tcPr>
          <w:p w:rsidR="00501A32" w:rsidRPr="00F1333C" w:rsidRDefault="00501A32" w:rsidP="00B63FEB">
            <w:pPr>
              <w:pStyle w:val="ListParagraph"/>
              <w:numPr>
                <w:ilvl w:val="0"/>
                <w:numId w:val="5"/>
              </w:numPr>
              <w:jc w:val="center"/>
              <w:rPr>
                <w:rFonts w:ascii="Arial" w:eastAsia="Times New Roman" w:hAnsi="Arial" w:cs="Arial"/>
                <w:sz w:val="24"/>
                <w:szCs w:val="24"/>
                <w:lang w:val="mn-MN" w:bidi="mn-Mong-CN"/>
              </w:rPr>
            </w:pPr>
          </w:p>
        </w:tc>
        <w:tc>
          <w:tcPr>
            <w:tcW w:w="2340" w:type="dxa"/>
          </w:tcPr>
          <w:p w:rsidR="00501A32" w:rsidRPr="00F1333C" w:rsidRDefault="00501A32" w:rsidP="00B63FEB">
            <w:pPr>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Эхэд утга бүтцийн задлал хийх</w:t>
            </w:r>
          </w:p>
        </w:tc>
        <w:tc>
          <w:tcPr>
            <w:tcW w:w="450" w:type="dxa"/>
          </w:tcPr>
          <w:p w:rsidR="00501A32" w:rsidRPr="00F1333C" w:rsidRDefault="00501A32" w:rsidP="00B63FEB">
            <w:pPr>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1</w:t>
            </w:r>
          </w:p>
        </w:tc>
        <w:tc>
          <w:tcPr>
            <w:tcW w:w="2880" w:type="dxa"/>
          </w:tcPr>
          <w:p w:rsidR="00501A32" w:rsidRPr="00F1333C" w:rsidRDefault="00872E8B" w:rsidP="00332F11">
            <w:pPr>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Л.Түдэв</w:t>
            </w:r>
            <w:r w:rsidR="00501A32" w:rsidRPr="00F1333C">
              <w:rPr>
                <w:rFonts w:ascii="Arial" w:eastAsia="Times New Roman" w:hAnsi="Arial" w:cs="Arial"/>
                <w:sz w:val="24"/>
                <w:szCs w:val="24"/>
                <w:lang w:val="mn-MN" w:bidi="mn-Mong-CN"/>
              </w:rPr>
              <w:t>“</w:t>
            </w:r>
            <w:r w:rsidR="00332F11" w:rsidRPr="00F1333C">
              <w:rPr>
                <w:rFonts w:ascii="Arial" w:eastAsia="Times New Roman" w:hAnsi="Arial" w:cs="Arial"/>
                <w:sz w:val="24"/>
                <w:szCs w:val="24"/>
                <w:lang w:val="mn-MN" w:bidi="mn-Mong-CN"/>
              </w:rPr>
              <w:t>Аавын үг хүүгийн үйлс</w:t>
            </w:r>
            <w:r w:rsidR="00501A32" w:rsidRPr="00F1333C">
              <w:rPr>
                <w:rFonts w:ascii="Arial" w:eastAsia="Times New Roman" w:hAnsi="Arial" w:cs="Arial"/>
                <w:sz w:val="24"/>
                <w:szCs w:val="24"/>
                <w:lang w:val="mn-MN" w:bidi="mn-Mong-CN"/>
              </w:rPr>
              <w:t>” хөрөг найруулал</w:t>
            </w:r>
          </w:p>
        </w:tc>
        <w:tc>
          <w:tcPr>
            <w:tcW w:w="540" w:type="dxa"/>
          </w:tcPr>
          <w:p w:rsidR="00501A32" w:rsidRPr="00F1333C" w:rsidRDefault="00501A32" w:rsidP="00B63FEB">
            <w:pPr>
              <w:rPr>
                <w:rFonts w:ascii="Arial" w:eastAsia="Times New Roman" w:hAnsi="Arial" w:cs="Arial"/>
                <w:sz w:val="24"/>
                <w:szCs w:val="24"/>
                <w:lang w:val="mn-MN" w:bidi="mn-Mong-CN"/>
              </w:rPr>
            </w:pPr>
          </w:p>
        </w:tc>
        <w:tc>
          <w:tcPr>
            <w:tcW w:w="540" w:type="dxa"/>
          </w:tcPr>
          <w:p w:rsidR="00501A32" w:rsidRPr="00F1333C" w:rsidRDefault="00501A32" w:rsidP="00B63FEB">
            <w:pPr>
              <w:rPr>
                <w:rFonts w:ascii="Arial" w:eastAsia="Times New Roman" w:hAnsi="Arial" w:cs="Arial"/>
                <w:sz w:val="24"/>
                <w:szCs w:val="24"/>
                <w:lang w:val="mn-MN" w:bidi="mn-Mong-CN"/>
              </w:rPr>
            </w:pPr>
          </w:p>
        </w:tc>
        <w:tc>
          <w:tcPr>
            <w:tcW w:w="540" w:type="dxa"/>
          </w:tcPr>
          <w:p w:rsidR="00501A32" w:rsidRPr="00F1333C" w:rsidRDefault="00501A32" w:rsidP="00B63FEB">
            <w:pPr>
              <w:rPr>
                <w:rFonts w:ascii="Arial" w:eastAsia="Times New Roman" w:hAnsi="Arial" w:cs="Arial"/>
                <w:sz w:val="24"/>
                <w:szCs w:val="24"/>
                <w:lang w:val="mn-MN" w:bidi="mn-Mong-CN"/>
              </w:rPr>
            </w:pPr>
          </w:p>
        </w:tc>
        <w:tc>
          <w:tcPr>
            <w:tcW w:w="540" w:type="dxa"/>
          </w:tcPr>
          <w:p w:rsidR="00501A32" w:rsidRPr="00F1333C" w:rsidRDefault="00501A32" w:rsidP="00B63FEB">
            <w:pPr>
              <w:rPr>
                <w:rFonts w:ascii="Arial" w:eastAsia="Times New Roman" w:hAnsi="Arial" w:cs="Arial"/>
                <w:sz w:val="24"/>
                <w:szCs w:val="24"/>
                <w:lang w:val="mn-MN" w:bidi="mn-Mong-CN"/>
              </w:rPr>
            </w:pPr>
          </w:p>
        </w:tc>
        <w:tc>
          <w:tcPr>
            <w:tcW w:w="1620" w:type="dxa"/>
          </w:tcPr>
          <w:p w:rsidR="00501A32" w:rsidRPr="00F1333C" w:rsidRDefault="00501A32" w:rsidP="00B63FEB">
            <w:pPr>
              <w:rPr>
                <w:rFonts w:ascii="Arial" w:eastAsia="Times New Roman" w:hAnsi="Arial" w:cs="Arial"/>
                <w:sz w:val="24"/>
                <w:szCs w:val="24"/>
                <w:lang w:val="mn-MN" w:bidi="mn-Mong-CN"/>
              </w:rPr>
            </w:pPr>
          </w:p>
        </w:tc>
      </w:tr>
      <w:tr w:rsidR="00501A32" w:rsidRPr="00F1333C" w:rsidTr="00872E8B">
        <w:trPr>
          <w:trHeight w:val="782"/>
        </w:trPr>
        <w:tc>
          <w:tcPr>
            <w:tcW w:w="2340" w:type="dxa"/>
            <w:vMerge/>
          </w:tcPr>
          <w:p w:rsidR="00501A32" w:rsidRPr="00F1333C" w:rsidRDefault="00501A32" w:rsidP="00B63FEB">
            <w:pPr>
              <w:rPr>
                <w:rFonts w:ascii="Arial" w:eastAsia="Times New Roman" w:hAnsi="Arial" w:cs="Arial"/>
                <w:sz w:val="24"/>
                <w:szCs w:val="24"/>
                <w:lang w:val="mn-MN" w:bidi="mn-Mong-CN"/>
              </w:rPr>
            </w:pPr>
          </w:p>
        </w:tc>
        <w:tc>
          <w:tcPr>
            <w:tcW w:w="630" w:type="dxa"/>
          </w:tcPr>
          <w:p w:rsidR="00501A32" w:rsidRPr="00F1333C" w:rsidRDefault="00501A32" w:rsidP="00B63FEB">
            <w:pPr>
              <w:pStyle w:val="ListParagraph"/>
              <w:numPr>
                <w:ilvl w:val="0"/>
                <w:numId w:val="5"/>
              </w:numPr>
              <w:jc w:val="center"/>
              <w:rPr>
                <w:rFonts w:ascii="Arial" w:eastAsia="Times New Roman" w:hAnsi="Arial" w:cs="Arial"/>
                <w:sz w:val="24"/>
                <w:szCs w:val="24"/>
                <w:lang w:val="mn-MN" w:bidi="mn-Mong-CN"/>
              </w:rPr>
            </w:pPr>
          </w:p>
        </w:tc>
        <w:tc>
          <w:tcPr>
            <w:tcW w:w="2340" w:type="dxa"/>
          </w:tcPr>
          <w:p w:rsidR="00501A32" w:rsidRPr="00F1333C" w:rsidRDefault="00501A32" w:rsidP="00B63FEB">
            <w:pPr>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Эхийн хэлний хэрэглээг задлан шинжлэх</w:t>
            </w:r>
          </w:p>
        </w:tc>
        <w:tc>
          <w:tcPr>
            <w:tcW w:w="450" w:type="dxa"/>
          </w:tcPr>
          <w:p w:rsidR="00501A32" w:rsidRPr="00F1333C" w:rsidRDefault="00501A32" w:rsidP="00B63FEB">
            <w:pPr>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1</w:t>
            </w:r>
          </w:p>
        </w:tc>
        <w:tc>
          <w:tcPr>
            <w:tcW w:w="2880" w:type="dxa"/>
          </w:tcPr>
          <w:p w:rsidR="00501A32" w:rsidRPr="00F1333C" w:rsidRDefault="00501A32" w:rsidP="00B63FEB">
            <w:pPr>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“Мал жаргаах ухаан” хөрөг</w:t>
            </w:r>
            <w:r w:rsidR="0064029E" w:rsidRPr="00F1333C">
              <w:rPr>
                <w:rFonts w:ascii="Arial" w:eastAsia="Times New Roman" w:hAnsi="Arial" w:cs="Arial"/>
                <w:sz w:val="24"/>
                <w:szCs w:val="24"/>
                <w:lang w:bidi="mn-Mong-CN"/>
              </w:rPr>
              <w:t xml:space="preserve"> </w:t>
            </w:r>
            <w:r w:rsidR="0064029E" w:rsidRPr="00F1333C">
              <w:rPr>
                <w:rFonts w:ascii="Arial" w:eastAsia="Times New Roman" w:hAnsi="Arial" w:cs="Arial"/>
                <w:sz w:val="24"/>
                <w:szCs w:val="24"/>
                <w:lang w:val="mn-MN" w:bidi="mn-Mong-CN"/>
              </w:rPr>
              <w:t>найруулал</w:t>
            </w:r>
          </w:p>
        </w:tc>
        <w:tc>
          <w:tcPr>
            <w:tcW w:w="540" w:type="dxa"/>
          </w:tcPr>
          <w:p w:rsidR="00501A32" w:rsidRPr="00F1333C" w:rsidRDefault="00501A32" w:rsidP="00B63FEB">
            <w:pPr>
              <w:rPr>
                <w:rFonts w:ascii="Arial" w:eastAsia="Times New Roman" w:hAnsi="Arial" w:cs="Arial"/>
                <w:sz w:val="24"/>
                <w:szCs w:val="24"/>
                <w:lang w:val="mn-MN" w:bidi="mn-Mong-CN"/>
              </w:rPr>
            </w:pPr>
          </w:p>
        </w:tc>
        <w:tc>
          <w:tcPr>
            <w:tcW w:w="540" w:type="dxa"/>
          </w:tcPr>
          <w:p w:rsidR="00501A32" w:rsidRPr="00F1333C" w:rsidRDefault="00501A32" w:rsidP="00B63FEB">
            <w:pPr>
              <w:rPr>
                <w:rFonts w:ascii="Arial" w:eastAsia="Times New Roman" w:hAnsi="Arial" w:cs="Arial"/>
                <w:sz w:val="24"/>
                <w:szCs w:val="24"/>
                <w:lang w:val="mn-MN" w:bidi="mn-Mong-CN"/>
              </w:rPr>
            </w:pPr>
          </w:p>
        </w:tc>
        <w:tc>
          <w:tcPr>
            <w:tcW w:w="540" w:type="dxa"/>
          </w:tcPr>
          <w:p w:rsidR="00501A32" w:rsidRPr="00F1333C" w:rsidRDefault="00501A32" w:rsidP="00B63FEB">
            <w:pPr>
              <w:rPr>
                <w:rFonts w:ascii="Arial" w:eastAsia="Times New Roman" w:hAnsi="Arial" w:cs="Arial"/>
                <w:sz w:val="24"/>
                <w:szCs w:val="24"/>
                <w:lang w:val="mn-MN" w:bidi="mn-Mong-CN"/>
              </w:rPr>
            </w:pPr>
          </w:p>
        </w:tc>
        <w:tc>
          <w:tcPr>
            <w:tcW w:w="540" w:type="dxa"/>
          </w:tcPr>
          <w:p w:rsidR="00501A32" w:rsidRPr="00F1333C" w:rsidRDefault="00501A32" w:rsidP="00B63FEB">
            <w:pPr>
              <w:rPr>
                <w:rFonts w:ascii="Arial" w:eastAsia="Times New Roman" w:hAnsi="Arial" w:cs="Arial"/>
                <w:sz w:val="24"/>
                <w:szCs w:val="24"/>
                <w:lang w:val="mn-MN" w:bidi="mn-Mong-CN"/>
              </w:rPr>
            </w:pPr>
          </w:p>
        </w:tc>
        <w:tc>
          <w:tcPr>
            <w:tcW w:w="1620" w:type="dxa"/>
          </w:tcPr>
          <w:p w:rsidR="00501A32" w:rsidRPr="00F1333C" w:rsidRDefault="00501A32" w:rsidP="00B63FEB">
            <w:pPr>
              <w:rPr>
                <w:rFonts w:ascii="Arial" w:eastAsia="Times New Roman" w:hAnsi="Arial" w:cs="Arial"/>
                <w:sz w:val="24"/>
                <w:szCs w:val="24"/>
                <w:lang w:val="mn-MN" w:bidi="mn-Mong-CN"/>
              </w:rPr>
            </w:pPr>
          </w:p>
        </w:tc>
      </w:tr>
      <w:tr w:rsidR="00501A32" w:rsidRPr="00F1333C" w:rsidTr="0095746B">
        <w:trPr>
          <w:trHeight w:val="638"/>
        </w:trPr>
        <w:tc>
          <w:tcPr>
            <w:tcW w:w="2340" w:type="dxa"/>
            <w:vMerge/>
          </w:tcPr>
          <w:p w:rsidR="00501A32" w:rsidRPr="00F1333C" w:rsidRDefault="00501A32" w:rsidP="00BE5E2D">
            <w:pPr>
              <w:rPr>
                <w:rFonts w:ascii="Arial" w:eastAsia="Times New Roman" w:hAnsi="Arial" w:cs="Arial"/>
                <w:sz w:val="24"/>
                <w:szCs w:val="24"/>
                <w:lang w:val="mn-MN" w:bidi="mn-Mong-CN"/>
              </w:rPr>
            </w:pPr>
          </w:p>
        </w:tc>
        <w:tc>
          <w:tcPr>
            <w:tcW w:w="630" w:type="dxa"/>
          </w:tcPr>
          <w:p w:rsidR="00501A32" w:rsidRPr="00F1333C" w:rsidRDefault="00501A32" w:rsidP="00BE5E2D">
            <w:pPr>
              <w:pStyle w:val="ListParagraph"/>
              <w:numPr>
                <w:ilvl w:val="0"/>
                <w:numId w:val="5"/>
              </w:numPr>
              <w:jc w:val="center"/>
              <w:rPr>
                <w:rFonts w:ascii="Arial" w:eastAsia="Times New Roman" w:hAnsi="Arial" w:cs="Arial"/>
                <w:sz w:val="24"/>
                <w:szCs w:val="24"/>
                <w:lang w:val="mn-MN" w:bidi="mn-Mong-CN"/>
              </w:rPr>
            </w:pPr>
          </w:p>
        </w:tc>
        <w:tc>
          <w:tcPr>
            <w:tcW w:w="2340" w:type="dxa"/>
          </w:tcPr>
          <w:p w:rsidR="00501A32" w:rsidRPr="00F1333C" w:rsidRDefault="00501A32" w:rsidP="00BE5E2D">
            <w:pPr>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Баримт мэдээллээ цуглуулах</w:t>
            </w:r>
          </w:p>
        </w:tc>
        <w:tc>
          <w:tcPr>
            <w:tcW w:w="450" w:type="dxa"/>
          </w:tcPr>
          <w:p w:rsidR="00501A32" w:rsidRPr="00F1333C" w:rsidRDefault="00501A32" w:rsidP="00BE5E2D">
            <w:pPr>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1</w:t>
            </w:r>
          </w:p>
        </w:tc>
        <w:tc>
          <w:tcPr>
            <w:tcW w:w="2880" w:type="dxa"/>
          </w:tcPr>
          <w:p w:rsidR="00501A32" w:rsidRPr="00F1333C" w:rsidRDefault="00501A32" w:rsidP="00BE5E2D">
            <w:pPr>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“Мал жаргаах ухаан” хөрөг</w:t>
            </w:r>
          </w:p>
        </w:tc>
        <w:tc>
          <w:tcPr>
            <w:tcW w:w="540" w:type="dxa"/>
          </w:tcPr>
          <w:p w:rsidR="00501A32" w:rsidRPr="00F1333C" w:rsidRDefault="00501A32" w:rsidP="00BE5E2D">
            <w:pPr>
              <w:rPr>
                <w:rFonts w:ascii="Arial" w:eastAsia="Times New Roman" w:hAnsi="Arial" w:cs="Arial"/>
                <w:sz w:val="24"/>
                <w:szCs w:val="24"/>
                <w:lang w:val="mn-MN" w:bidi="mn-Mong-CN"/>
              </w:rPr>
            </w:pPr>
          </w:p>
        </w:tc>
        <w:tc>
          <w:tcPr>
            <w:tcW w:w="540" w:type="dxa"/>
          </w:tcPr>
          <w:p w:rsidR="00501A32" w:rsidRPr="00F1333C" w:rsidRDefault="00501A32" w:rsidP="00BE5E2D">
            <w:pPr>
              <w:rPr>
                <w:rFonts w:ascii="Arial" w:eastAsia="Times New Roman" w:hAnsi="Arial" w:cs="Arial"/>
                <w:sz w:val="24"/>
                <w:szCs w:val="24"/>
                <w:lang w:bidi="mn-Mong-CN"/>
              </w:rPr>
            </w:pPr>
          </w:p>
        </w:tc>
        <w:tc>
          <w:tcPr>
            <w:tcW w:w="540" w:type="dxa"/>
          </w:tcPr>
          <w:p w:rsidR="00501A32" w:rsidRPr="00F1333C" w:rsidRDefault="00501A32" w:rsidP="00BE5E2D">
            <w:pPr>
              <w:rPr>
                <w:rFonts w:ascii="Arial" w:eastAsia="Times New Roman" w:hAnsi="Arial" w:cs="Arial"/>
                <w:sz w:val="24"/>
                <w:szCs w:val="24"/>
                <w:lang w:val="mn-MN" w:bidi="mn-Mong-CN"/>
              </w:rPr>
            </w:pPr>
          </w:p>
        </w:tc>
        <w:tc>
          <w:tcPr>
            <w:tcW w:w="540" w:type="dxa"/>
          </w:tcPr>
          <w:p w:rsidR="00501A32" w:rsidRPr="00F1333C" w:rsidRDefault="00501A32" w:rsidP="00BE5E2D">
            <w:pPr>
              <w:rPr>
                <w:rFonts w:ascii="Arial" w:eastAsia="Times New Roman" w:hAnsi="Arial" w:cs="Arial"/>
                <w:sz w:val="24"/>
                <w:szCs w:val="24"/>
                <w:lang w:val="mn-MN" w:bidi="mn-Mong-CN"/>
              </w:rPr>
            </w:pPr>
          </w:p>
        </w:tc>
        <w:tc>
          <w:tcPr>
            <w:tcW w:w="1620" w:type="dxa"/>
          </w:tcPr>
          <w:p w:rsidR="00501A32" w:rsidRPr="00F1333C" w:rsidRDefault="00501A32" w:rsidP="00BE5E2D">
            <w:pPr>
              <w:rPr>
                <w:rFonts w:ascii="Arial" w:eastAsia="Times New Roman" w:hAnsi="Arial" w:cs="Arial"/>
                <w:sz w:val="24"/>
                <w:szCs w:val="24"/>
                <w:lang w:val="mn-MN" w:bidi="mn-Mong-CN"/>
              </w:rPr>
            </w:pPr>
          </w:p>
        </w:tc>
      </w:tr>
      <w:tr w:rsidR="00501A32" w:rsidRPr="00F1333C" w:rsidTr="0095746B">
        <w:trPr>
          <w:trHeight w:val="728"/>
        </w:trPr>
        <w:tc>
          <w:tcPr>
            <w:tcW w:w="2340" w:type="dxa"/>
            <w:vMerge/>
          </w:tcPr>
          <w:p w:rsidR="00501A32" w:rsidRPr="00F1333C" w:rsidRDefault="00501A32" w:rsidP="00BE5E2D">
            <w:pPr>
              <w:rPr>
                <w:rFonts w:ascii="Arial" w:eastAsia="Times New Roman" w:hAnsi="Arial" w:cs="Arial"/>
                <w:sz w:val="24"/>
                <w:szCs w:val="24"/>
                <w:lang w:val="mn-MN" w:bidi="mn-Mong-CN"/>
              </w:rPr>
            </w:pPr>
          </w:p>
        </w:tc>
        <w:tc>
          <w:tcPr>
            <w:tcW w:w="630" w:type="dxa"/>
          </w:tcPr>
          <w:p w:rsidR="00501A32" w:rsidRPr="00F1333C" w:rsidRDefault="00501A32" w:rsidP="00BE5E2D">
            <w:pPr>
              <w:pStyle w:val="ListParagraph"/>
              <w:numPr>
                <w:ilvl w:val="0"/>
                <w:numId w:val="5"/>
              </w:numPr>
              <w:jc w:val="center"/>
              <w:rPr>
                <w:rFonts w:ascii="Arial" w:eastAsia="Times New Roman" w:hAnsi="Arial" w:cs="Arial"/>
                <w:sz w:val="24"/>
                <w:szCs w:val="24"/>
                <w:lang w:val="mn-MN" w:bidi="mn-Mong-CN"/>
              </w:rPr>
            </w:pPr>
          </w:p>
        </w:tc>
        <w:tc>
          <w:tcPr>
            <w:tcW w:w="2340" w:type="dxa"/>
          </w:tcPr>
          <w:p w:rsidR="00501A32" w:rsidRPr="00F1333C" w:rsidRDefault="00501A32" w:rsidP="00BE5E2D">
            <w:pPr>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 xml:space="preserve">Хөрөг найруулал бичих </w:t>
            </w:r>
          </w:p>
        </w:tc>
        <w:tc>
          <w:tcPr>
            <w:tcW w:w="450" w:type="dxa"/>
          </w:tcPr>
          <w:p w:rsidR="00501A32" w:rsidRPr="00F1333C" w:rsidRDefault="00501A32" w:rsidP="00BE5E2D">
            <w:pPr>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1</w:t>
            </w:r>
          </w:p>
        </w:tc>
        <w:tc>
          <w:tcPr>
            <w:tcW w:w="2880" w:type="dxa"/>
          </w:tcPr>
          <w:p w:rsidR="00501A32" w:rsidRPr="00F1333C" w:rsidRDefault="0095746B" w:rsidP="00BE5E2D">
            <w:pPr>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Асуудлаа сонгох, баримт цуглуулах, төлөвлөх</w:t>
            </w:r>
          </w:p>
        </w:tc>
        <w:tc>
          <w:tcPr>
            <w:tcW w:w="540" w:type="dxa"/>
          </w:tcPr>
          <w:p w:rsidR="00501A32" w:rsidRPr="00F1333C" w:rsidRDefault="00501A32" w:rsidP="00BE5E2D">
            <w:pPr>
              <w:rPr>
                <w:rFonts w:ascii="Arial" w:eastAsia="Times New Roman" w:hAnsi="Arial" w:cs="Arial"/>
                <w:sz w:val="24"/>
                <w:szCs w:val="24"/>
                <w:lang w:val="mn-MN" w:bidi="mn-Mong-CN"/>
              </w:rPr>
            </w:pPr>
          </w:p>
        </w:tc>
        <w:tc>
          <w:tcPr>
            <w:tcW w:w="540" w:type="dxa"/>
          </w:tcPr>
          <w:p w:rsidR="00501A32" w:rsidRPr="00F1333C" w:rsidRDefault="00501A32" w:rsidP="00BE5E2D">
            <w:pPr>
              <w:rPr>
                <w:rFonts w:ascii="Arial" w:eastAsia="Times New Roman" w:hAnsi="Arial" w:cs="Arial"/>
                <w:sz w:val="24"/>
                <w:szCs w:val="24"/>
                <w:lang w:val="mn-MN" w:bidi="mn-Mong-CN"/>
              </w:rPr>
            </w:pPr>
          </w:p>
        </w:tc>
        <w:tc>
          <w:tcPr>
            <w:tcW w:w="540" w:type="dxa"/>
          </w:tcPr>
          <w:p w:rsidR="00501A32" w:rsidRPr="00F1333C" w:rsidRDefault="00501A32" w:rsidP="00BE5E2D">
            <w:pPr>
              <w:rPr>
                <w:rFonts w:ascii="Arial" w:eastAsia="Times New Roman" w:hAnsi="Arial" w:cs="Arial"/>
                <w:sz w:val="24"/>
                <w:szCs w:val="24"/>
                <w:lang w:val="mn-MN" w:bidi="mn-Mong-CN"/>
              </w:rPr>
            </w:pPr>
          </w:p>
        </w:tc>
        <w:tc>
          <w:tcPr>
            <w:tcW w:w="540" w:type="dxa"/>
          </w:tcPr>
          <w:p w:rsidR="00501A32" w:rsidRPr="00F1333C" w:rsidRDefault="00501A32" w:rsidP="00BE5E2D">
            <w:pPr>
              <w:rPr>
                <w:rFonts w:ascii="Arial" w:eastAsia="Times New Roman" w:hAnsi="Arial" w:cs="Arial"/>
                <w:sz w:val="24"/>
                <w:szCs w:val="24"/>
                <w:lang w:val="mn-MN" w:bidi="mn-Mong-CN"/>
              </w:rPr>
            </w:pPr>
          </w:p>
        </w:tc>
        <w:tc>
          <w:tcPr>
            <w:tcW w:w="1620" w:type="dxa"/>
          </w:tcPr>
          <w:p w:rsidR="00501A32" w:rsidRPr="00F1333C" w:rsidRDefault="00501A32" w:rsidP="00BE5E2D">
            <w:pPr>
              <w:rPr>
                <w:rFonts w:ascii="Arial" w:eastAsia="Times New Roman" w:hAnsi="Arial" w:cs="Arial"/>
                <w:sz w:val="24"/>
                <w:szCs w:val="24"/>
                <w:lang w:val="mn-MN" w:bidi="mn-Mong-CN"/>
              </w:rPr>
            </w:pPr>
          </w:p>
        </w:tc>
      </w:tr>
      <w:tr w:rsidR="00501A32" w:rsidRPr="00F1333C" w:rsidTr="0095746B">
        <w:tc>
          <w:tcPr>
            <w:tcW w:w="2340" w:type="dxa"/>
            <w:vMerge/>
          </w:tcPr>
          <w:p w:rsidR="00501A32" w:rsidRPr="00F1333C" w:rsidRDefault="00501A32" w:rsidP="00BE5E2D">
            <w:pPr>
              <w:rPr>
                <w:rFonts w:ascii="Arial" w:eastAsia="Times New Roman" w:hAnsi="Arial" w:cs="Arial"/>
                <w:sz w:val="24"/>
                <w:szCs w:val="24"/>
                <w:lang w:val="mn-MN" w:bidi="mn-Mong-CN"/>
              </w:rPr>
            </w:pPr>
          </w:p>
        </w:tc>
        <w:tc>
          <w:tcPr>
            <w:tcW w:w="630" w:type="dxa"/>
          </w:tcPr>
          <w:p w:rsidR="00501A32" w:rsidRPr="00F1333C" w:rsidRDefault="00501A32" w:rsidP="00BE5E2D">
            <w:pPr>
              <w:pStyle w:val="ListParagraph"/>
              <w:numPr>
                <w:ilvl w:val="0"/>
                <w:numId w:val="5"/>
              </w:numPr>
              <w:jc w:val="center"/>
              <w:rPr>
                <w:rFonts w:ascii="Arial" w:eastAsia="Times New Roman" w:hAnsi="Arial" w:cs="Arial"/>
                <w:sz w:val="24"/>
                <w:szCs w:val="24"/>
                <w:lang w:val="mn-MN" w:bidi="mn-Mong-CN"/>
              </w:rPr>
            </w:pPr>
          </w:p>
        </w:tc>
        <w:tc>
          <w:tcPr>
            <w:tcW w:w="2340" w:type="dxa"/>
          </w:tcPr>
          <w:p w:rsidR="00501A32" w:rsidRPr="00F1333C" w:rsidRDefault="00501A32" w:rsidP="00BE5E2D">
            <w:pPr>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 xml:space="preserve">Нэгжийн үнэлгээ </w:t>
            </w:r>
          </w:p>
        </w:tc>
        <w:tc>
          <w:tcPr>
            <w:tcW w:w="450" w:type="dxa"/>
          </w:tcPr>
          <w:p w:rsidR="00501A32" w:rsidRPr="00F1333C" w:rsidRDefault="00501A32" w:rsidP="00BE5E2D">
            <w:pPr>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1</w:t>
            </w:r>
          </w:p>
        </w:tc>
        <w:tc>
          <w:tcPr>
            <w:tcW w:w="2880" w:type="dxa"/>
          </w:tcPr>
          <w:p w:rsidR="00501A32" w:rsidRPr="00F1333C" w:rsidRDefault="00FE4C0E" w:rsidP="00BE5E2D">
            <w:pPr>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Өөрийгөө сориорой</w:t>
            </w:r>
          </w:p>
        </w:tc>
        <w:tc>
          <w:tcPr>
            <w:tcW w:w="540" w:type="dxa"/>
          </w:tcPr>
          <w:p w:rsidR="00501A32" w:rsidRPr="00F1333C" w:rsidRDefault="00501A32" w:rsidP="00BE5E2D">
            <w:pPr>
              <w:rPr>
                <w:rFonts w:ascii="Arial" w:eastAsia="Times New Roman" w:hAnsi="Arial" w:cs="Arial"/>
                <w:sz w:val="24"/>
                <w:szCs w:val="24"/>
                <w:lang w:val="mn-MN" w:bidi="mn-Mong-CN"/>
              </w:rPr>
            </w:pPr>
          </w:p>
        </w:tc>
        <w:tc>
          <w:tcPr>
            <w:tcW w:w="540" w:type="dxa"/>
          </w:tcPr>
          <w:p w:rsidR="00501A32" w:rsidRPr="00F1333C" w:rsidRDefault="00501A32" w:rsidP="00BE5E2D">
            <w:pPr>
              <w:rPr>
                <w:rFonts w:ascii="Arial" w:eastAsia="Times New Roman" w:hAnsi="Arial" w:cs="Arial"/>
                <w:sz w:val="24"/>
                <w:szCs w:val="24"/>
                <w:lang w:val="mn-MN" w:bidi="mn-Mong-CN"/>
              </w:rPr>
            </w:pPr>
          </w:p>
        </w:tc>
        <w:tc>
          <w:tcPr>
            <w:tcW w:w="540" w:type="dxa"/>
          </w:tcPr>
          <w:p w:rsidR="00501A32" w:rsidRPr="00F1333C" w:rsidRDefault="00501A32" w:rsidP="00BE5E2D">
            <w:pPr>
              <w:rPr>
                <w:rFonts w:ascii="Arial" w:eastAsia="Times New Roman" w:hAnsi="Arial" w:cs="Arial"/>
                <w:sz w:val="24"/>
                <w:szCs w:val="24"/>
                <w:lang w:val="mn-MN" w:bidi="mn-Mong-CN"/>
              </w:rPr>
            </w:pPr>
          </w:p>
        </w:tc>
        <w:tc>
          <w:tcPr>
            <w:tcW w:w="540" w:type="dxa"/>
          </w:tcPr>
          <w:p w:rsidR="00501A32" w:rsidRPr="00F1333C" w:rsidRDefault="00501A32" w:rsidP="00BE5E2D">
            <w:pPr>
              <w:rPr>
                <w:rFonts w:ascii="Arial" w:eastAsia="Times New Roman" w:hAnsi="Arial" w:cs="Arial"/>
                <w:sz w:val="24"/>
                <w:szCs w:val="24"/>
                <w:lang w:val="mn-MN" w:bidi="mn-Mong-CN"/>
              </w:rPr>
            </w:pPr>
          </w:p>
        </w:tc>
        <w:tc>
          <w:tcPr>
            <w:tcW w:w="1620" w:type="dxa"/>
          </w:tcPr>
          <w:p w:rsidR="00501A32" w:rsidRPr="00F1333C" w:rsidRDefault="00501A32" w:rsidP="00BE5E2D">
            <w:pPr>
              <w:rPr>
                <w:rFonts w:ascii="Arial" w:eastAsia="Times New Roman" w:hAnsi="Arial" w:cs="Arial"/>
                <w:sz w:val="24"/>
                <w:szCs w:val="24"/>
                <w:lang w:val="mn-MN" w:bidi="mn-Mong-CN"/>
              </w:rPr>
            </w:pPr>
          </w:p>
        </w:tc>
      </w:tr>
    </w:tbl>
    <w:p w:rsidR="002A5E3F" w:rsidRPr="00F1333C" w:rsidRDefault="002A5E3F" w:rsidP="00532EED">
      <w:pPr>
        <w:rPr>
          <w:rFonts w:ascii="Arial" w:eastAsia="Times New Roman" w:hAnsi="Arial" w:cs="Arial"/>
          <w:sz w:val="24"/>
          <w:szCs w:val="24"/>
          <w:lang w:val="mn-MN" w:bidi="mn-Mong-CN"/>
        </w:rPr>
      </w:pPr>
    </w:p>
    <w:p w:rsidR="002A5E3F" w:rsidRPr="00F1333C" w:rsidRDefault="002A5E3F" w:rsidP="00532EED">
      <w:pPr>
        <w:rPr>
          <w:rFonts w:ascii="Arial" w:eastAsia="Times New Roman" w:hAnsi="Arial" w:cs="Arial"/>
          <w:sz w:val="24"/>
          <w:szCs w:val="24"/>
          <w:lang w:val="mn-MN" w:bidi="mn-Mong-CN"/>
        </w:rPr>
      </w:pPr>
    </w:p>
    <w:p w:rsidR="002A5E3F" w:rsidRPr="00F1333C" w:rsidRDefault="002A5E3F" w:rsidP="00532EED">
      <w:pPr>
        <w:rPr>
          <w:rFonts w:ascii="Arial" w:eastAsia="Times New Roman" w:hAnsi="Arial" w:cs="Arial"/>
          <w:sz w:val="24"/>
          <w:szCs w:val="24"/>
          <w:lang w:val="mn-MN" w:bidi="mn-Mong-CN"/>
        </w:rPr>
      </w:pPr>
    </w:p>
    <w:p w:rsidR="002A5E3F" w:rsidRPr="00F1333C" w:rsidRDefault="002A5E3F" w:rsidP="00532EED">
      <w:pPr>
        <w:rPr>
          <w:rFonts w:ascii="Arial" w:eastAsia="Times New Roman" w:hAnsi="Arial" w:cs="Arial"/>
          <w:sz w:val="24"/>
          <w:szCs w:val="24"/>
          <w:lang w:val="mn-MN" w:bidi="mn-Mong-CN"/>
        </w:rPr>
      </w:pPr>
    </w:p>
    <w:p w:rsidR="002A5E3F" w:rsidRPr="00F1333C" w:rsidRDefault="002A5E3F" w:rsidP="00532EED">
      <w:pPr>
        <w:rPr>
          <w:rFonts w:ascii="Arial" w:eastAsia="Times New Roman" w:hAnsi="Arial" w:cs="Arial"/>
          <w:sz w:val="24"/>
          <w:szCs w:val="24"/>
          <w:lang w:val="mn-MN" w:bidi="mn-Mong-CN"/>
        </w:rPr>
      </w:pPr>
    </w:p>
    <w:p w:rsidR="002A5E3F" w:rsidRPr="00F1333C" w:rsidRDefault="002A5E3F" w:rsidP="00532EED">
      <w:pPr>
        <w:rPr>
          <w:rFonts w:ascii="Arial" w:eastAsia="Times New Roman" w:hAnsi="Arial" w:cs="Arial"/>
          <w:sz w:val="24"/>
          <w:szCs w:val="24"/>
          <w:lang w:val="mn-MN" w:bidi="mn-Mong-CN"/>
        </w:rPr>
      </w:pPr>
    </w:p>
    <w:p w:rsidR="00ED5CC2" w:rsidRPr="00F1333C" w:rsidRDefault="00ED5CC2" w:rsidP="00ED5CC2">
      <w:pPr>
        <w:jc w:val="center"/>
        <w:rPr>
          <w:rFonts w:ascii="Arial" w:hAnsi="Arial" w:cs="Arial"/>
          <w:b/>
          <w:sz w:val="24"/>
          <w:szCs w:val="24"/>
          <w:lang w:val="mn-MN"/>
        </w:rPr>
      </w:pPr>
      <w:r w:rsidRPr="00F1333C">
        <w:rPr>
          <w:rFonts w:ascii="Arial" w:hAnsi="Arial" w:cs="Arial"/>
          <w:b/>
          <w:sz w:val="24"/>
          <w:szCs w:val="24"/>
          <w:lang w:val="mn-MN"/>
        </w:rPr>
        <w:t>Ээлжит хичээл 1</w:t>
      </w:r>
    </w:p>
    <w:p w:rsidR="00ED5CC2" w:rsidRPr="00F1333C" w:rsidRDefault="00ED5CC2" w:rsidP="00ED5CC2">
      <w:pPr>
        <w:jc w:val="both"/>
        <w:rPr>
          <w:rFonts w:ascii="Arial" w:hAnsi="Arial" w:cs="Arial"/>
          <w:b/>
          <w:sz w:val="24"/>
          <w:szCs w:val="24"/>
          <w:lang w:val="mn-MN"/>
        </w:rPr>
      </w:pPr>
      <w:r w:rsidRPr="00F1333C">
        <w:rPr>
          <w:rFonts w:ascii="Arial" w:hAnsi="Arial" w:cs="Arial"/>
          <w:b/>
          <w:sz w:val="24"/>
          <w:szCs w:val="24"/>
          <w:lang w:val="mn-MN"/>
        </w:rPr>
        <w:t xml:space="preserve">Сэдэв: </w:t>
      </w:r>
      <w:r w:rsidRPr="00F1333C">
        <w:rPr>
          <w:rFonts w:ascii="Arial" w:eastAsia="Times New Roman" w:hAnsi="Arial" w:cs="Arial"/>
          <w:sz w:val="24"/>
          <w:szCs w:val="24"/>
          <w:lang w:val="mn-MN" w:bidi="mn-Mong-CN"/>
        </w:rPr>
        <w:t>Эхийг уншиж ойлгох,  утга, бүтцийн задлал хийх</w:t>
      </w:r>
    </w:p>
    <w:p w:rsidR="00ED5CC2" w:rsidRPr="00F1333C" w:rsidRDefault="00ED5CC2" w:rsidP="000A0348">
      <w:pPr>
        <w:spacing w:after="0" w:line="360" w:lineRule="auto"/>
        <w:jc w:val="both"/>
        <w:rPr>
          <w:rFonts w:ascii="Arial" w:hAnsi="Arial" w:cs="Arial"/>
          <w:bCs/>
          <w:sz w:val="24"/>
          <w:szCs w:val="24"/>
          <w:lang w:val="mn-MN"/>
        </w:rPr>
      </w:pPr>
      <w:r w:rsidRPr="00F1333C">
        <w:rPr>
          <w:rFonts w:ascii="Arial" w:hAnsi="Arial" w:cs="Arial"/>
          <w:b/>
          <w:sz w:val="24"/>
          <w:szCs w:val="24"/>
          <w:lang w:val="mn-MN"/>
        </w:rPr>
        <w:t xml:space="preserve">Зорилт:  1. </w:t>
      </w:r>
      <w:r w:rsidRPr="00F1333C">
        <w:rPr>
          <w:rFonts w:ascii="Arial" w:hAnsi="Arial" w:cs="Arial"/>
          <w:bCs/>
          <w:sz w:val="24"/>
          <w:szCs w:val="24"/>
          <w:lang w:val="mn-MN"/>
        </w:rPr>
        <w:t>Хөрөг найрууллыг уншиж ойлгох</w:t>
      </w:r>
    </w:p>
    <w:p w:rsidR="00ED5CC2" w:rsidRPr="00F1333C" w:rsidRDefault="00ED5CC2" w:rsidP="000A0348">
      <w:pPr>
        <w:spacing w:after="0" w:line="360" w:lineRule="auto"/>
        <w:ind w:firstLine="720"/>
        <w:jc w:val="both"/>
        <w:rPr>
          <w:rFonts w:ascii="Arial" w:hAnsi="Arial" w:cs="Arial"/>
          <w:bCs/>
          <w:sz w:val="24"/>
          <w:szCs w:val="24"/>
          <w:lang w:val="mn-MN"/>
        </w:rPr>
      </w:pPr>
      <w:r w:rsidRPr="00F1333C">
        <w:rPr>
          <w:rFonts w:ascii="Arial" w:hAnsi="Arial" w:cs="Arial"/>
          <w:bCs/>
          <w:sz w:val="24"/>
          <w:szCs w:val="24"/>
          <w:lang w:val="mn-MN"/>
        </w:rPr>
        <w:t xml:space="preserve">      2. Хөрөг найрууллын утга бүтцийг тодорхойлох</w:t>
      </w:r>
    </w:p>
    <w:p w:rsidR="00ED5CC2" w:rsidRPr="00F1333C" w:rsidRDefault="00ED5CC2" w:rsidP="000A0348">
      <w:pPr>
        <w:spacing w:after="0" w:line="360" w:lineRule="auto"/>
        <w:jc w:val="both"/>
        <w:rPr>
          <w:rFonts w:ascii="Arial" w:hAnsi="Arial" w:cs="Arial"/>
          <w:bCs/>
          <w:sz w:val="24"/>
          <w:szCs w:val="24"/>
          <w:lang w:val="mn-MN"/>
        </w:rPr>
      </w:pPr>
      <w:r w:rsidRPr="00F1333C">
        <w:rPr>
          <w:rFonts w:ascii="Arial" w:hAnsi="Arial" w:cs="Arial"/>
          <w:bCs/>
          <w:sz w:val="24"/>
          <w:szCs w:val="24"/>
          <w:lang w:val="mn-MN"/>
        </w:rPr>
        <w:t xml:space="preserve">                 3. Сэдэв гол санааг тайлбарлах</w:t>
      </w:r>
    </w:p>
    <w:p w:rsidR="00ED5CC2" w:rsidRPr="00F1333C" w:rsidRDefault="00ED5CC2" w:rsidP="00ED5CC2">
      <w:pPr>
        <w:jc w:val="both"/>
        <w:rPr>
          <w:rFonts w:ascii="Arial" w:hAnsi="Arial" w:cs="Arial"/>
          <w:bCs/>
          <w:sz w:val="24"/>
          <w:szCs w:val="24"/>
          <w:lang w:val="mn-MN"/>
        </w:rPr>
      </w:pPr>
      <w:r w:rsidRPr="00F1333C">
        <w:rPr>
          <w:rFonts w:ascii="Arial" w:hAnsi="Arial" w:cs="Arial"/>
          <w:bCs/>
          <w:sz w:val="24"/>
          <w:szCs w:val="24"/>
          <w:lang w:val="mn-MN"/>
        </w:rPr>
        <w:t xml:space="preserve">Үйл ажиллагаа 1 </w:t>
      </w:r>
    </w:p>
    <w:p w:rsidR="00ED5CC2" w:rsidRPr="00F1333C" w:rsidRDefault="00ED5CC2" w:rsidP="000A0348">
      <w:pPr>
        <w:pStyle w:val="ListParagraph"/>
        <w:numPr>
          <w:ilvl w:val="0"/>
          <w:numId w:val="6"/>
        </w:numPr>
        <w:spacing w:line="360" w:lineRule="auto"/>
        <w:ind w:left="317" w:hanging="283"/>
        <w:jc w:val="both"/>
        <w:rPr>
          <w:rFonts w:ascii="Arial" w:hAnsi="Arial" w:cs="Arial"/>
          <w:sz w:val="24"/>
          <w:szCs w:val="24"/>
          <w:lang w:val="mn-MN"/>
        </w:rPr>
      </w:pPr>
      <w:r w:rsidRPr="00F1333C">
        <w:rPr>
          <w:rFonts w:ascii="Arial" w:hAnsi="Arial" w:cs="Arial"/>
          <w:sz w:val="24"/>
          <w:szCs w:val="24"/>
          <w:lang w:val="mn-MN"/>
        </w:rPr>
        <w:t xml:space="preserve">Эхийн утга агуулгатай холбоотой асуултад хариулна. </w:t>
      </w:r>
    </w:p>
    <w:p w:rsidR="00ED5CC2" w:rsidRPr="00F1333C" w:rsidRDefault="00ED5CC2" w:rsidP="000A0348">
      <w:pPr>
        <w:pStyle w:val="ListParagraph"/>
        <w:numPr>
          <w:ilvl w:val="0"/>
          <w:numId w:val="6"/>
        </w:numPr>
        <w:spacing w:line="360" w:lineRule="auto"/>
        <w:ind w:left="317" w:hanging="283"/>
        <w:jc w:val="both"/>
        <w:rPr>
          <w:rFonts w:ascii="Arial" w:hAnsi="Arial" w:cs="Arial"/>
          <w:sz w:val="24"/>
          <w:szCs w:val="24"/>
          <w:lang w:val="mn-MN"/>
        </w:rPr>
      </w:pPr>
      <w:r w:rsidRPr="00F1333C">
        <w:rPr>
          <w:rFonts w:ascii="Arial" w:hAnsi="Arial" w:cs="Arial"/>
          <w:sz w:val="24"/>
          <w:szCs w:val="24"/>
          <w:lang w:val="mn-MN"/>
        </w:rPr>
        <w:t>Хөргөөс өөрт сонирхолтой/ сонирхолгүй баримт, үзэл бодол, сэтгэл хөдлөл баймжийг сонгон, шалтгаанаа бусдадаа тайлбарлах</w:t>
      </w:r>
    </w:p>
    <w:p w:rsidR="00ED5CC2" w:rsidRPr="00F1333C" w:rsidRDefault="00ED5CC2" w:rsidP="000A0348">
      <w:pPr>
        <w:pStyle w:val="ListParagraph"/>
        <w:numPr>
          <w:ilvl w:val="0"/>
          <w:numId w:val="6"/>
        </w:numPr>
        <w:spacing w:line="360" w:lineRule="auto"/>
        <w:ind w:left="317" w:hanging="283"/>
        <w:jc w:val="both"/>
        <w:rPr>
          <w:rFonts w:ascii="Arial" w:hAnsi="Arial" w:cs="Arial"/>
          <w:sz w:val="24"/>
          <w:szCs w:val="24"/>
          <w:lang w:val="mn-MN"/>
        </w:rPr>
      </w:pPr>
      <w:r w:rsidRPr="00F1333C">
        <w:rPr>
          <w:rFonts w:ascii="Arial" w:hAnsi="Arial" w:cs="Arial"/>
          <w:sz w:val="24"/>
          <w:szCs w:val="24"/>
          <w:lang w:val="mn-MN"/>
        </w:rPr>
        <w:t>Гадаад дотоод шинжийг дүрслэн бичсэн эхүүд болоод хөрөг найрууллуудыг уншаад харьцуулна. Харьцуулахдаа:</w:t>
      </w:r>
    </w:p>
    <w:p w:rsidR="00ED5CC2" w:rsidRPr="00F1333C" w:rsidRDefault="00ED5CC2" w:rsidP="000A0348">
      <w:pPr>
        <w:pStyle w:val="ListParagraph"/>
        <w:numPr>
          <w:ilvl w:val="0"/>
          <w:numId w:val="7"/>
        </w:numPr>
        <w:spacing w:line="360" w:lineRule="auto"/>
        <w:ind w:left="743" w:hanging="284"/>
        <w:jc w:val="both"/>
        <w:rPr>
          <w:rFonts w:ascii="Arial" w:hAnsi="Arial" w:cs="Arial"/>
          <w:b/>
          <w:bCs/>
          <w:sz w:val="24"/>
          <w:szCs w:val="24"/>
          <w:lang w:val="mn-MN"/>
        </w:rPr>
      </w:pPr>
      <w:r w:rsidRPr="00F1333C">
        <w:rPr>
          <w:rFonts w:ascii="Arial" w:hAnsi="Arial" w:cs="Arial"/>
          <w:b/>
          <w:bCs/>
          <w:sz w:val="24"/>
          <w:szCs w:val="24"/>
          <w:lang w:val="mn-MN"/>
        </w:rPr>
        <w:t xml:space="preserve">Эхийн агуулгын бүтэц тус бүрийн онцлог юу байна вэ? </w:t>
      </w:r>
    </w:p>
    <w:p w:rsidR="00ED5CC2" w:rsidRPr="00F1333C" w:rsidRDefault="00ED5CC2" w:rsidP="000A0348">
      <w:pPr>
        <w:pStyle w:val="ListParagraph"/>
        <w:numPr>
          <w:ilvl w:val="0"/>
          <w:numId w:val="7"/>
        </w:numPr>
        <w:spacing w:line="360" w:lineRule="auto"/>
        <w:ind w:left="743" w:hanging="284"/>
        <w:jc w:val="both"/>
        <w:rPr>
          <w:rFonts w:ascii="Arial" w:hAnsi="Arial" w:cs="Arial"/>
          <w:sz w:val="24"/>
          <w:szCs w:val="24"/>
          <w:lang w:val="mn-MN"/>
        </w:rPr>
      </w:pPr>
      <w:r w:rsidRPr="00F1333C">
        <w:rPr>
          <w:rFonts w:ascii="Arial" w:hAnsi="Arial" w:cs="Arial"/>
          <w:sz w:val="24"/>
          <w:szCs w:val="24"/>
          <w:lang w:val="mn-MN"/>
        </w:rPr>
        <w:t>Эхийг хэрхэн найруулан бичсэн байна вэ?</w:t>
      </w:r>
    </w:p>
    <w:p w:rsidR="00ED5CC2" w:rsidRPr="00F1333C" w:rsidRDefault="00ED5CC2" w:rsidP="000A0348">
      <w:pPr>
        <w:pStyle w:val="ListParagraph"/>
        <w:numPr>
          <w:ilvl w:val="0"/>
          <w:numId w:val="7"/>
        </w:numPr>
        <w:spacing w:line="360" w:lineRule="auto"/>
        <w:ind w:left="743" w:hanging="284"/>
        <w:jc w:val="both"/>
        <w:rPr>
          <w:rFonts w:ascii="Arial" w:hAnsi="Arial" w:cs="Arial"/>
          <w:b/>
          <w:bCs/>
          <w:sz w:val="24"/>
          <w:szCs w:val="24"/>
          <w:lang w:val="mn-MN"/>
        </w:rPr>
      </w:pPr>
      <w:r w:rsidRPr="00F1333C">
        <w:rPr>
          <w:rFonts w:ascii="Arial" w:hAnsi="Arial" w:cs="Arial"/>
          <w:b/>
          <w:bCs/>
          <w:sz w:val="24"/>
          <w:szCs w:val="24"/>
          <w:lang w:val="mn-MN"/>
        </w:rPr>
        <w:t xml:space="preserve">Зохиогч эхийн нэрийг өгөхдөө юун дээр тулгуурлаж вэ? </w:t>
      </w:r>
    </w:p>
    <w:p w:rsidR="00ED5CC2" w:rsidRPr="00F1333C" w:rsidRDefault="00ED5CC2" w:rsidP="000A0348">
      <w:pPr>
        <w:pStyle w:val="ListParagraph"/>
        <w:numPr>
          <w:ilvl w:val="0"/>
          <w:numId w:val="7"/>
        </w:numPr>
        <w:spacing w:line="360" w:lineRule="auto"/>
        <w:ind w:left="743" w:hanging="284"/>
        <w:jc w:val="both"/>
        <w:rPr>
          <w:rFonts w:ascii="Arial" w:hAnsi="Arial" w:cs="Arial"/>
          <w:b/>
          <w:bCs/>
          <w:sz w:val="24"/>
          <w:szCs w:val="24"/>
          <w:lang w:val="mn-MN"/>
        </w:rPr>
      </w:pPr>
      <w:r w:rsidRPr="00F1333C">
        <w:rPr>
          <w:rFonts w:ascii="Arial" w:hAnsi="Arial" w:cs="Arial"/>
          <w:b/>
          <w:bCs/>
          <w:sz w:val="24"/>
          <w:szCs w:val="24"/>
          <w:lang w:val="mn-MN"/>
        </w:rPr>
        <w:t xml:space="preserve">Хөрөг (дүр) -ийн бусдаас ялгагдах онцлог юу вэ? </w:t>
      </w:r>
    </w:p>
    <w:p w:rsidR="00ED5CC2" w:rsidRPr="00F1333C" w:rsidRDefault="00ED5CC2" w:rsidP="00ED5CC2">
      <w:pPr>
        <w:jc w:val="both"/>
        <w:rPr>
          <w:rFonts w:ascii="Arial" w:hAnsi="Arial" w:cs="Arial"/>
          <w:bCs/>
          <w:sz w:val="24"/>
          <w:szCs w:val="24"/>
          <w:lang w:val="mn-MN"/>
        </w:rPr>
      </w:pPr>
      <w:r w:rsidRPr="00F1333C">
        <w:rPr>
          <w:rFonts w:ascii="Arial" w:hAnsi="Arial" w:cs="Arial"/>
          <w:bCs/>
          <w:sz w:val="24"/>
          <w:szCs w:val="24"/>
          <w:lang w:val="mn-MN"/>
        </w:rPr>
        <w:t>Үйл ажиллагаа 2</w:t>
      </w:r>
    </w:p>
    <w:p w:rsidR="006953A2" w:rsidRPr="00F1333C" w:rsidRDefault="000A0348" w:rsidP="000A0348">
      <w:pPr>
        <w:pStyle w:val="ListParagraph"/>
        <w:numPr>
          <w:ilvl w:val="0"/>
          <w:numId w:val="9"/>
        </w:numPr>
        <w:spacing w:line="480" w:lineRule="auto"/>
        <w:rPr>
          <w:rFonts w:ascii="Arial" w:hAnsi="Arial" w:cs="Arial"/>
          <w:sz w:val="24"/>
          <w:szCs w:val="24"/>
          <w:lang w:val="mn-MN"/>
        </w:rPr>
      </w:pPr>
      <w:r w:rsidRPr="00F1333C">
        <w:rPr>
          <w:rFonts w:ascii="Arial" w:hAnsi="Arial" w:cs="Arial"/>
          <w:sz w:val="24"/>
          <w:szCs w:val="24"/>
          <w:lang w:val="mn-MN"/>
        </w:rPr>
        <w:t>Эхийг цогцолбороор зааглах</w:t>
      </w:r>
    </w:p>
    <w:p w:rsidR="000A0348" w:rsidRPr="00F1333C" w:rsidRDefault="000A0348" w:rsidP="000A0348">
      <w:pPr>
        <w:pStyle w:val="ListParagraph"/>
        <w:numPr>
          <w:ilvl w:val="0"/>
          <w:numId w:val="9"/>
        </w:numPr>
        <w:spacing w:line="480" w:lineRule="auto"/>
        <w:rPr>
          <w:rFonts w:ascii="Arial" w:hAnsi="Arial" w:cs="Arial"/>
          <w:sz w:val="24"/>
          <w:szCs w:val="24"/>
          <w:lang w:val="mn-MN"/>
        </w:rPr>
      </w:pPr>
      <w:r w:rsidRPr="00F1333C">
        <w:rPr>
          <w:rFonts w:ascii="Arial" w:hAnsi="Arial" w:cs="Arial"/>
          <w:sz w:val="24"/>
          <w:szCs w:val="24"/>
          <w:lang w:val="mn-MN"/>
        </w:rPr>
        <w:t>Цогцолбор тус бүрийн гол санааг олох</w:t>
      </w:r>
    </w:p>
    <w:p w:rsidR="000A0348" w:rsidRPr="00F1333C" w:rsidRDefault="000A0348" w:rsidP="000A0348">
      <w:pPr>
        <w:pStyle w:val="ListParagraph"/>
        <w:numPr>
          <w:ilvl w:val="0"/>
          <w:numId w:val="9"/>
        </w:numPr>
        <w:spacing w:line="480" w:lineRule="auto"/>
        <w:rPr>
          <w:rFonts w:ascii="Arial" w:hAnsi="Arial" w:cs="Arial"/>
          <w:sz w:val="24"/>
          <w:szCs w:val="24"/>
          <w:lang w:val="mn-MN"/>
        </w:rPr>
      </w:pPr>
      <w:r w:rsidRPr="00F1333C">
        <w:rPr>
          <w:rFonts w:ascii="Arial" w:hAnsi="Arial" w:cs="Arial"/>
          <w:sz w:val="24"/>
          <w:szCs w:val="24"/>
          <w:lang w:val="mn-MN"/>
        </w:rPr>
        <w:t>Эхийн сэдвийг олох</w:t>
      </w:r>
    </w:p>
    <w:p w:rsidR="00820DAC" w:rsidRPr="00F1333C" w:rsidRDefault="00884D27" w:rsidP="00820DAC">
      <w:pPr>
        <w:pStyle w:val="ListParagraph"/>
        <w:numPr>
          <w:ilvl w:val="0"/>
          <w:numId w:val="9"/>
        </w:numPr>
        <w:spacing w:line="480" w:lineRule="auto"/>
        <w:rPr>
          <w:rFonts w:ascii="Arial" w:hAnsi="Arial" w:cs="Arial"/>
          <w:sz w:val="24"/>
          <w:szCs w:val="24"/>
          <w:lang w:val="mn-MN"/>
        </w:rPr>
      </w:pPr>
      <w:r w:rsidRPr="00F1333C">
        <w:rPr>
          <w:rFonts w:ascii="Arial" w:hAnsi="Arial" w:cs="Arial"/>
          <w:sz w:val="24"/>
          <w:szCs w:val="24"/>
          <w:lang w:val="mn-MN"/>
        </w:rPr>
        <w:t>Эхийy</w:t>
      </w:r>
      <w:r w:rsidR="000A0348" w:rsidRPr="00F1333C">
        <w:rPr>
          <w:rFonts w:ascii="Arial" w:hAnsi="Arial" w:cs="Arial"/>
          <w:sz w:val="24"/>
          <w:szCs w:val="24"/>
          <w:lang w:val="mn-MN"/>
        </w:rPr>
        <w:t xml:space="preserve"> гол санааг олж тодорхойлох</w:t>
      </w:r>
    </w:p>
    <w:p w:rsidR="00820DAC" w:rsidRPr="00F1333C" w:rsidRDefault="000A0348" w:rsidP="00820DAC">
      <w:pPr>
        <w:rPr>
          <w:rFonts w:ascii="Arial" w:hAnsi="Arial" w:cs="Arial"/>
          <w:b/>
          <w:bCs/>
          <w:sz w:val="24"/>
          <w:szCs w:val="24"/>
          <w:u w:val="single"/>
          <w:lang w:val="mn-MN"/>
        </w:rPr>
      </w:pPr>
      <w:r w:rsidRPr="00F1333C">
        <w:rPr>
          <w:rFonts w:ascii="Arial" w:hAnsi="Arial" w:cs="Arial"/>
          <w:b/>
          <w:bCs/>
          <w:sz w:val="24"/>
          <w:szCs w:val="24"/>
          <w:u w:val="single"/>
          <w:lang w:val="mn-MN"/>
        </w:rPr>
        <w:t>Ажлын хуудас 1</w:t>
      </w:r>
    </w:p>
    <w:p w:rsidR="00820DAC" w:rsidRPr="00F1333C" w:rsidRDefault="000A0348" w:rsidP="000A0348">
      <w:pPr>
        <w:pStyle w:val="ListParagraph"/>
        <w:numPr>
          <w:ilvl w:val="0"/>
          <w:numId w:val="10"/>
        </w:numPr>
        <w:rPr>
          <w:rFonts w:ascii="Arial" w:hAnsi="Arial" w:cs="Arial"/>
          <w:sz w:val="24"/>
          <w:szCs w:val="24"/>
          <w:lang w:val="mn-MN"/>
        </w:rPr>
      </w:pPr>
      <w:r w:rsidRPr="00F1333C">
        <w:rPr>
          <w:rFonts w:ascii="Arial" w:hAnsi="Arial" w:cs="Arial"/>
          <w:sz w:val="24"/>
          <w:szCs w:val="24"/>
          <w:lang w:val="mn-MN"/>
        </w:rPr>
        <w:t>Эхийг уншихдаа чухал хэсгүүдийг тодруулж уншина</w:t>
      </w:r>
    </w:p>
    <w:p w:rsidR="000A0348" w:rsidRPr="00F1333C" w:rsidRDefault="000A0348" w:rsidP="000A0348">
      <w:pPr>
        <w:pStyle w:val="ListParagraph"/>
        <w:numPr>
          <w:ilvl w:val="0"/>
          <w:numId w:val="10"/>
        </w:numPr>
        <w:rPr>
          <w:rFonts w:ascii="Arial" w:hAnsi="Arial" w:cs="Arial"/>
          <w:sz w:val="24"/>
          <w:szCs w:val="24"/>
          <w:lang w:val="mn-MN"/>
        </w:rPr>
      </w:pPr>
      <w:r w:rsidRPr="00F1333C">
        <w:rPr>
          <w:rFonts w:ascii="Arial" w:hAnsi="Arial" w:cs="Arial"/>
          <w:sz w:val="24"/>
          <w:szCs w:val="24"/>
          <w:lang w:val="mn-MN"/>
        </w:rPr>
        <w:t xml:space="preserve">Эхээс ойлгомжгүй үг хэллэгийг ялгаж бичээд хам сэдэв болон толь бичгээс утгыг тайлбарлана. </w:t>
      </w:r>
    </w:p>
    <w:p w:rsidR="000A0348" w:rsidRPr="00F1333C" w:rsidRDefault="000A0348" w:rsidP="000A0348">
      <w:pPr>
        <w:spacing w:after="0" w:line="360" w:lineRule="auto"/>
        <w:rPr>
          <w:rFonts w:ascii="Arial" w:eastAsia="Times New Roman" w:hAnsi="Arial" w:cs="Arial"/>
          <w:b/>
          <w:bCs/>
          <w:color w:val="000000"/>
          <w:sz w:val="24"/>
          <w:szCs w:val="24"/>
          <w:lang w:val="mn-MN" w:bidi="mn-Mong-CN"/>
        </w:rPr>
      </w:pPr>
      <w:r w:rsidRPr="00F1333C">
        <w:rPr>
          <w:rFonts w:ascii="Arial" w:eastAsia="Times New Roman" w:hAnsi="Arial" w:cs="Arial"/>
          <w:b/>
          <w:bCs/>
          <w:color w:val="000000"/>
          <w:sz w:val="24"/>
          <w:szCs w:val="24"/>
          <w:lang w:val="mn-MN" w:bidi="mn-Mong-CN"/>
        </w:rPr>
        <w:t xml:space="preserve">                       Ш.Цэрэнпил                    </w:t>
      </w:r>
      <w:r w:rsidR="004033BF" w:rsidRPr="00F1333C">
        <w:rPr>
          <w:rFonts w:ascii="Arial" w:eastAsia="Times New Roman" w:hAnsi="Arial" w:cs="Arial"/>
          <w:b/>
          <w:bCs/>
          <w:color w:val="000000"/>
          <w:sz w:val="24"/>
          <w:szCs w:val="24"/>
          <w:lang w:val="mn-MN" w:bidi="mn-Mong-CN"/>
        </w:rPr>
        <w:t xml:space="preserve">    </w:t>
      </w:r>
      <w:r w:rsidRPr="00F1333C">
        <w:rPr>
          <w:rFonts w:ascii="Arial" w:eastAsia="Times New Roman" w:hAnsi="Arial" w:cs="Arial"/>
          <w:b/>
          <w:bCs/>
          <w:color w:val="000000"/>
          <w:sz w:val="24"/>
          <w:szCs w:val="24"/>
          <w:lang w:val="mn-MN" w:bidi="mn-Mong-CN"/>
        </w:rPr>
        <w:t xml:space="preserve">      Хэнээт</w:t>
      </w:r>
    </w:p>
    <w:p w:rsidR="000A0348" w:rsidRPr="00F1333C" w:rsidRDefault="000A0348" w:rsidP="000A0348">
      <w:pPr>
        <w:autoSpaceDE w:val="0"/>
        <w:autoSpaceDN w:val="0"/>
        <w:adjustRightInd w:val="0"/>
        <w:spacing w:after="0" w:line="240" w:lineRule="auto"/>
        <w:rPr>
          <w:rFonts w:ascii="Arial" w:hAnsi="Arial" w:cs="Arial"/>
          <w:sz w:val="24"/>
          <w:szCs w:val="24"/>
          <w:lang w:val="mn-MN" w:bidi="mn-Mong-CN"/>
        </w:rPr>
      </w:pPr>
      <w:r w:rsidRPr="00F1333C">
        <w:rPr>
          <w:rFonts w:ascii="Arial" w:hAnsi="Arial" w:cs="Arial"/>
          <w:sz w:val="24"/>
          <w:szCs w:val="24"/>
          <w:lang w:val="mn-MN" w:eastAsia="mn-MN"/>
        </w:rPr>
        <w:tab/>
      </w:r>
      <w:r w:rsidRPr="00F1333C">
        <w:rPr>
          <w:rFonts w:ascii="Arial" w:hAnsi="Arial" w:cs="Arial"/>
          <w:sz w:val="24"/>
          <w:szCs w:val="24"/>
          <w:lang w:val="mn-MN" w:bidi="mn-Mong-CN"/>
        </w:rPr>
        <w:t>Хэнээ л гэмээр юм даа – гэж Доржийн Эрдэмбилэг хариулсан гэдэг.</w:t>
      </w:r>
      <w:r w:rsidR="004033BF" w:rsidRPr="00F1333C">
        <w:rPr>
          <w:rFonts w:ascii="Arial" w:hAnsi="Arial" w:cs="Arial"/>
          <w:sz w:val="24"/>
          <w:szCs w:val="24"/>
          <w:lang w:val="mn-MN" w:bidi="mn-Mong-CN"/>
        </w:rPr>
        <w:t xml:space="preserve"> </w:t>
      </w:r>
      <w:r w:rsidRPr="00F1333C">
        <w:rPr>
          <w:rFonts w:ascii="Arial" w:hAnsi="Arial" w:cs="Arial"/>
          <w:sz w:val="24"/>
          <w:szCs w:val="24"/>
          <w:lang w:val="mn-MN" w:bidi="mn-Mong-CN"/>
        </w:rPr>
        <w:t xml:space="preserve"> “Монголын нууц товчоо” – г чээжээр мэддэгийгюу гэж үзвэл болох вэ гэж телевизийн сурвалжлагчийг асуухад тэр дээрх хариултыг өгчээ.</w:t>
      </w:r>
    </w:p>
    <w:p w:rsidR="000A0348" w:rsidRPr="00F1333C" w:rsidRDefault="000A0348" w:rsidP="000A0348">
      <w:pPr>
        <w:autoSpaceDE w:val="0"/>
        <w:autoSpaceDN w:val="0"/>
        <w:adjustRightInd w:val="0"/>
        <w:spacing w:after="0" w:line="240" w:lineRule="auto"/>
        <w:rPr>
          <w:rFonts w:ascii="Arial" w:hAnsi="Arial" w:cs="Arial"/>
          <w:sz w:val="24"/>
          <w:szCs w:val="24"/>
          <w:lang w:val="mn-MN" w:bidi="mn-Mong-CN"/>
        </w:rPr>
      </w:pPr>
      <w:r w:rsidRPr="00F1333C">
        <w:rPr>
          <w:rFonts w:ascii="Arial" w:hAnsi="Arial" w:cs="Arial"/>
          <w:sz w:val="24"/>
          <w:szCs w:val="24"/>
          <w:lang w:val="mn-MN" w:bidi="mn-Mong-CN"/>
        </w:rPr>
        <w:t>- Хэнээ гэнээ! Энэ чинь ямар утгатай үг вэ гэж орос сургууль 5 дамжсан залууг дахин лавлахад:</w:t>
      </w:r>
    </w:p>
    <w:p w:rsidR="000A0348" w:rsidRPr="00F1333C" w:rsidRDefault="000A0348" w:rsidP="000A0348">
      <w:pPr>
        <w:autoSpaceDE w:val="0"/>
        <w:autoSpaceDN w:val="0"/>
        <w:adjustRightInd w:val="0"/>
        <w:spacing w:after="0" w:line="240" w:lineRule="auto"/>
        <w:rPr>
          <w:rFonts w:ascii="Arial" w:hAnsi="Arial" w:cs="Arial"/>
          <w:sz w:val="24"/>
          <w:szCs w:val="24"/>
          <w:lang w:val="mn-MN" w:bidi="mn-Mong-CN"/>
        </w:rPr>
      </w:pPr>
      <w:r w:rsidRPr="00F1333C">
        <w:rPr>
          <w:rFonts w:ascii="Arial" w:hAnsi="Arial" w:cs="Arial"/>
          <w:sz w:val="24"/>
          <w:szCs w:val="24"/>
          <w:lang w:val="mn-MN" w:bidi="mn-Mong-CN"/>
        </w:rPr>
        <w:t>- Яахав дээ, Аминд ашиг багатай, амьжиргаанд тус багатай юмыг хэтэрхий донтож сонирхохыг</w:t>
      </w:r>
      <w:r w:rsidR="00523FB6" w:rsidRPr="00F1333C">
        <w:rPr>
          <w:rFonts w:ascii="Arial" w:hAnsi="Arial" w:cs="Arial"/>
          <w:sz w:val="24"/>
          <w:szCs w:val="24"/>
          <w:lang w:val="mn-MN" w:bidi="mn-Mong-CN"/>
        </w:rPr>
        <w:t xml:space="preserve"> </w:t>
      </w:r>
      <w:r w:rsidRPr="00F1333C">
        <w:rPr>
          <w:rFonts w:ascii="Arial" w:hAnsi="Arial" w:cs="Arial"/>
          <w:sz w:val="24"/>
          <w:szCs w:val="24"/>
          <w:lang w:val="mn-MN" w:bidi="mn-Mong-CN"/>
        </w:rPr>
        <w:t xml:space="preserve">хэлж байгаа юм гэжээ. Ингэж хэлэх үндсийг түүний номтой холбогдсон намтар бий болгосон байж. Наяад оны дундуур манайд японы телевизор анх зарагдсан. Түүнээс авч тавихаар мань хүн  зургаан мянган төгрөг өвөртлөн гарчээ. Авгай хүүхэд нь догдолсоор үлдэж. Өөрийнхөө машинаар сүнгэнүүлэн одсон түүнийг төдөлгүй телевиз тэвэрсээр ороод ирнэ гэж тэд хүлээсээр байв. Орой болсон хойно хашир шуудайтай юм үүрсээр уухилан орж ирж. Шуудайнаас “Дэлхийн уран зохиолын түүвэр” гэсэн орос номууд асгарчээ. Хүүхдүүд учиргүй гомдож урвайцгаав. Авгай шатаж гарчээ. </w:t>
      </w:r>
    </w:p>
    <w:p w:rsidR="000A0348" w:rsidRPr="00F1333C" w:rsidRDefault="000A0348" w:rsidP="000A0348">
      <w:pPr>
        <w:autoSpaceDE w:val="0"/>
        <w:autoSpaceDN w:val="0"/>
        <w:adjustRightInd w:val="0"/>
        <w:spacing w:after="0" w:line="240" w:lineRule="auto"/>
        <w:rPr>
          <w:rFonts w:ascii="Arial" w:hAnsi="Arial" w:cs="Arial"/>
          <w:sz w:val="24"/>
          <w:szCs w:val="24"/>
          <w:lang w:val="mn-MN" w:bidi="mn-Mong-CN"/>
        </w:rPr>
      </w:pPr>
      <w:r w:rsidRPr="00F1333C">
        <w:rPr>
          <w:rFonts w:ascii="Arial" w:hAnsi="Arial" w:cs="Arial"/>
          <w:sz w:val="24"/>
          <w:szCs w:val="24"/>
          <w:lang w:val="mn-MN" w:bidi="mn-Mong-CN"/>
        </w:rPr>
        <w:t xml:space="preserve"> </w:t>
      </w:r>
      <w:r w:rsidR="00646D2E" w:rsidRPr="00F1333C">
        <w:rPr>
          <w:rFonts w:ascii="Arial" w:hAnsi="Arial" w:cs="Arial"/>
          <w:sz w:val="24"/>
          <w:szCs w:val="24"/>
          <w:lang w:val="mn-MN" w:bidi="mn-Mong-CN"/>
        </w:rPr>
        <w:t xml:space="preserve">    </w:t>
      </w:r>
      <w:r w:rsidRPr="00F1333C">
        <w:rPr>
          <w:rFonts w:ascii="Arial" w:hAnsi="Arial" w:cs="Arial"/>
          <w:sz w:val="24"/>
          <w:szCs w:val="24"/>
          <w:lang w:val="mn-MN" w:bidi="mn-Mong-CN"/>
        </w:rPr>
        <w:t>- Хэнээтэй амьтан! Хэнээт! Ном шагайснаар чиний гийгүүлсэн чинь алив гэжээ. Тэр оройноос хойш хөндий хөхөлзүүр хэдэн хоног өнгөрсөн байна. Энэ хугацаанд нөгөө хорин ботийг Эрдэмбилэг уншиж амжив. Тэгээд өнгөт зурагт авахын эрхэнд ботиудаа нэг номын санд буцаж худалдсан аж. Анзаарсан хүнд бол телевизтэй болсон орой тэднийх ер бусын байж. Гурван хүүгийн нүд өнгөт дэлгэцнээс огт салсангүй. Ээж нь гойд амттай хоол хийсэн авч түүнээс идэх сонирхол тэдэнд байсангүй. Унтах ороо засаж байсан авгайн царайд туяа татаж, нүд гялалазаж, байсныг аргагүй эрхэнд зарсан номныхоо хойноос  санааширсан нөхөр нь анзаараагүй гэдэг. Тэр эрүүлжүүлэхэд баригджээ. Товхийсэн хоёр цагдаа мань хүнийг газарт хүргэлгүй шахам хөтөлсөөр эрүүлжүүлэхийн хаалгаар түлхчихэв. Өнхөрч унахад нь халааснаас нь “Монгол роман” сэтгүүл унав. Энэ сэтгүүл л түүнийг энд авчиржээ. Л.Түдэвийн “Хувьсгал танаа өчье” романыг  уншаад түүнд жигтэйхэн гуниг, хорсол үлджээ. Тодорхой чиглэлгүй тэр жигшил зэвүүцэл архины</w:t>
      </w:r>
    </w:p>
    <w:p w:rsidR="000A0348" w:rsidRPr="00F1333C" w:rsidRDefault="000A0348" w:rsidP="000A0348">
      <w:pPr>
        <w:autoSpaceDE w:val="0"/>
        <w:autoSpaceDN w:val="0"/>
        <w:adjustRightInd w:val="0"/>
        <w:spacing w:after="0" w:line="240" w:lineRule="auto"/>
        <w:rPr>
          <w:rFonts w:ascii="Arial" w:hAnsi="Arial" w:cs="Arial"/>
          <w:sz w:val="24"/>
          <w:szCs w:val="24"/>
          <w:lang w:val="mn-MN" w:bidi="mn-Mong-CN"/>
        </w:rPr>
      </w:pPr>
      <w:r w:rsidRPr="00F1333C">
        <w:rPr>
          <w:rFonts w:ascii="Arial" w:hAnsi="Arial" w:cs="Arial"/>
          <w:sz w:val="24"/>
          <w:szCs w:val="24"/>
          <w:lang w:val="mn-MN" w:bidi="mn-Mong-CN"/>
        </w:rPr>
        <w:t>халуунд хөөргөдүүлэн дэлбэ үсэрсэн аж. Гудамжаар явсан цагдааг тэр:</w:t>
      </w:r>
    </w:p>
    <w:p w:rsidR="000A0348" w:rsidRPr="00F1333C" w:rsidRDefault="00646D2E" w:rsidP="000A0348">
      <w:pPr>
        <w:autoSpaceDE w:val="0"/>
        <w:autoSpaceDN w:val="0"/>
        <w:adjustRightInd w:val="0"/>
        <w:spacing w:after="0" w:line="240" w:lineRule="auto"/>
        <w:rPr>
          <w:rFonts w:ascii="Arial" w:hAnsi="Arial" w:cs="Arial"/>
          <w:sz w:val="24"/>
          <w:szCs w:val="24"/>
          <w:lang w:val="mn-MN" w:bidi="mn-Mong-CN"/>
        </w:rPr>
      </w:pPr>
      <w:r w:rsidRPr="00F1333C">
        <w:rPr>
          <w:rFonts w:ascii="Arial" w:hAnsi="Arial" w:cs="Arial"/>
          <w:sz w:val="24"/>
          <w:szCs w:val="24"/>
          <w:lang w:val="mn-MN" w:bidi="mn-Mong-CN"/>
        </w:rPr>
        <w:t xml:space="preserve">     </w:t>
      </w:r>
      <w:r w:rsidR="000A0348" w:rsidRPr="00F1333C">
        <w:rPr>
          <w:rFonts w:ascii="Arial" w:hAnsi="Arial" w:cs="Arial"/>
          <w:sz w:val="24"/>
          <w:szCs w:val="24"/>
          <w:lang w:val="mn-MN" w:bidi="mn-Mong-CN"/>
        </w:rPr>
        <w:t>- Аа! Муусайн ногоон малгайтнууд! Та нар юугаа шиншилж яваа юм бэ? Өнөөдөр 1930 хэдэн он биш шүү гэж хашигирчээ.</w:t>
      </w:r>
    </w:p>
    <w:p w:rsidR="000A0348" w:rsidRPr="00F1333C" w:rsidRDefault="000A0348" w:rsidP="000A0348">
      <w:pPr>
        <w:autoSpaceDE w:val="0"/>
        <w:autoSpaceDN w:val="0"/>
        <w:adjustRightInd w:val="0"/>
        <w:spacing w:after="0" w:line="240" w:lineRule="auto"/>
        <w:rPr>
          <w:rFonts w:ascii="Arial" w:hAnsi="Arial" w:cs="Arial"/>
          <w:sz w:val="24"/>
          <w:szCs w:val="24"/>
          <w:lang w:val="mn-MN" w:bidi="mn-Mong-CN"/>
        </w:rPr>
      </w:pPr>
      <w:r w:rsidRPr="00F1333C">
        <w:rPr>
          <w:rFonts w:ascii="Arial" w:hAnsi="Arial" w:cs="Arial"/>
          <w:sz w:val="24"/>
          <w:szCs w:val="24"/>
          <w:lang w:val="mn-MN" w:bidi="mn-Mong-CN"/>
        </w:rPr>
        <w:t>Ингээд уйлсан, дуулсан, гуньсан хэдэн согтуутай хамт хонохоор болов. Дэмий л нэг гэрэлтэй  булан бараадан нөгөө сэтгүүлээ унших аядан суув. Түнийг харсан нэг согтуу санжганан ирж:</w:t>
      </w:r>
    </w:p>
    <w:p w:rsidR="000A0348" w:rsidRPr="00F1333C" w:rsidRDefault="00646D2E" w:rsidP="000A0348">
      <w:pPr>
        <w:autoSpaceDE w:val="0"/>
        <w:autoSpaceDN w:val="0"/>
        <w:adjustRightInd w:val="0"/>
        <w:spacing w:after="0" w:line="240" w:lineRule="auto"/>
        <w:rPr>
          <w:rFonts w:ascii="Arial" w:hAnsi="Arial" w:cs="Arial"/>
          <w:sz w:val="24"/>
          <w:szCs w:val="24"/>
          <w:lang w:val="mn-MN" w:bidi="mn-Mong-CN"/>
        </w:rPr>
      </w:pPr>
      <w:r w:rsidRPr="00F1333C">
        <w:rPr>
          <w:rFonts w:ascii="Arial" w:hAnsi="Arial" w:cs="Arial"/>
          <w:sz w:val="24"/>
          <w:szCs w:val="24"/>
          <w:lang w:val="mn-MN" w:bidi="mn-Mong-CN"/>
        </w:rPr>
        <w:t xml:space="preserve">    </w:t>
      </w:r>
      <w:r w:rsidR="000A0348" w:rsidRPr="00F1333C">
        <w:rPr>
          <w:rFonts w:ascii="Arial" w:hAnsi="Arial" w:cs="Arial"/>
          <w:sz w:val="24"/>
          <w:szCs w:val="24"/>
          <w:lang w:val="mn-MN" w:bidi="mn-Mong-CN"/>
        </w:rPr>
        <w:t>- Энэ муу эрүүлжүүлэхэд ном уншаад байхдаа яадаг юм бэ? Чи хэнээтэй амьтан байх. Би энд олон ирсэн. Чам шиг солиотой амьтан үзээгүй гэх мэтээр тультираатав.</w:t>
      </w:r>
    </w:p>
    <w:p w:rsidR="000A0348" w:rsidRPr="00F1333C" w:rsidRDefault="000A0348" w:rsidP="000A0348">
      <w:pPr>
        <w:autoSpaceDE w:val="0"/>
        <w:autoSpaceDN w:val="0"/>
        <w:adjustRightInd w:val="0"/>
        <w:spacing w:after="0" w:line="240" w:lineRule="auto"/>
        <w:rPr>
          <w:rFonts w:ascii="Arial" w:hAnsi="Arial" w:cs="Arial"/>
          <w:sz w:val="24"/>
          <w:szCs w:val="24"/>
          <w:lang w:val="mn-MN" w:bidi="mn-Mong-CN"/>
        </w:rPr>
      </w:pPr>
      <w:r w:rsidRPr="00F1333C">
        <w:rPr>
          <w:rFonts w:ascii="Arial" w:hAnsi="Arial" w:cs="Arial"/>
          <w:sz w:val="24"/>
          <w:szCs w:val="24"/>
          <w:lang w:val="mn-MN" w:bidi="mn-Mong-CN"/>
        </w:rPr>
        <w:t>Энэ номонд алдарт гавьяат дуучин Магсар хурцын Дугаржавыг хэлмэгдүүлсэн тухай Түдэв гуай бичсэн юм гэвэл согтуу эс ойлгон, манарч гөлөрсөн нүдээр онож алдан харсаар унтаад өгчээ.  Тэр зарим номыг хөөрөн шүтдэг шигээ зарим номноос ой нь гутаж уур шар нь гозойдог аж. Хайхрамжгүй бичсэн, уран сайхан муутай, мэдлэг соёл шингээгүй номыг тэр үзэн яддаг. Номын дэлгүүр хэсдэг хэзээний зангаар тэр номын хоёрдугаар дэлгүүрээр оржээ. Дэд доктор цолтой, бузгай нэрд гарсан нэг зохиогчийн шинэ ном түүнд өртлөө. Эхнээс нь хоёр хуудас гүйлгэн харав. Номын олхиогүй сул үг өгүүлбэрүүд, ядмаг дүрслэл нь түүнийг доромжлох мэт санагдав.  Ердөө л өөдөөс нь угаадас цацчих шиг болж.</w:t>
      </w:r>
    </w:p>
    <w:p w:rsidR="000A0348" w:rsidRPr="00F1333C" w:rsidRDefault="000A0348" w:rsidP="000A0348">
      <w:pPr>
        <w:autoSpaceDE w:val="0"/>
        <w:autoSpaceDN w:val="0"/>
        <w:adjustRightInd w:val="0"/>
        <w:spacing w:after="0" w:line="240" w:lineRule="auto"/>
        <w:rPr>
          <w:rFonts w:ascii="Arial" w:hAnsi="Arial" w:cs="Arial"/>
          <w:sz w:val="24"/>
          <w:szCs w:val="24"/>
          <w:lang w:val="mn-MN" w:bidi="mn-Mong-CN"/>
        </w:rPr>
      </w:pPr>
      <w:r w:rsidRPr="00F1333C">
        <w:rPr>
          <w:rFonts w:ascii="Arial" w:hAnsi="Arial" w:cs="Arial"/>
          <w:sz w:val="24"/>
          <w:szCs w:val="24"/>
          <w:lang w:val="mn-MN" w:bidi="mn-Mong-CN"/>
        </w:rPr>
        <w:t>- Энэ ном танайд хэд ирсэн бэ?</w:t>
      </w:r>
    </w:p>
    <w:p w:rsidR="000A0348" w:rsidRPr="00F1333C" w:rsidRDefault="000A0348" w:rsidP="000A0348">
      <w:pPr>
        <w:autoSpaceDE w:val="0"/>
        <w:autoSpaceDN w:val="0"/>
        <w:adjustRightInd w:val="0"/>
        <w:spacing w:after="0" w:line="240" w:lineRule="auto"/>
        <w:rPr>
          <w:rFonts w:ascii="Arial" w:hAnsi="Arial" w:cs="Arial"/>
          <w:sz w:val="24"/>
          <w:szCs w:val="24"/>
          <w:lang w:val="mn-MN" w:bidi="mn-Mong-CN"/>
        </w:rPr>
      </w:pPr>
      <w:r w:rsidRPr="00F1333C">
        <w:rPr>
          <w:rFonts w:ascii="Arial" w:hAnsi="Arial" w:cs="Arial"/>
          <w:sz w:val="24"/>
          <w:szCs w:val="24"/>
          <w:lang w:val="mn-MN" w:bidi="mn-Mong-CN"/>
        </w:rPr>
        <w:t>- 300 орчим</w:t>
      </w:r>
    </w:p>
    <w:p w:rsidR="000A0348" w:rsidRPr="00F1333C" w:rsidRDefault="000A0348" w:rsidP="000A0348">
      <w:pPr>
        <w:autoSpaceDE w:val="0"/>
        <w:autoSpaceDN w:val="0"/>
        <w:adjustRightInd w:val="0"/>
        <w:spacing w:after="0" w:line="240" w:lineRule="auto"/>
        <w:rPr>
          <w:rFonts w:ascii="Arial" w:hAnsi="Arial" w:cs="Arial"/>
          <w:sz w:val="24"/>
          <w:szCs w:val="24"/>
          <w:lang w:val="mn-MN" w:bidi="mn-Mong-CN"/>
        </w:rPr>
      </w:pPr>
      <w:r w:rsidRPr="00F1333C">
        <w:rPr>
          <w:rFonts w:ascii="Arial" w:hAnsi="Arial" w:cs="Arial"/>
          <w:sz w:val="24"/>
          <w:szCs w:val="24"/>
          <w:lang w:val="mn-MN" w:bidi="mn-Mong-CN"/>
        </w:rPr>
        <w:t>- Аль хэр гүйж байна?</w:t>
      </w:r>
    </w:p>
    <w:p w:rsidR="000A0348" w:rsidRPr="00F1333C" w:rsidRDefault="000A0348" w:rsidP="000A0348">
      <w:pPr>
        <w:autoSpaceDE w:val="0"/>
        <w:autoSpaceDN w:val="0"/>
        <w:adjustRightInd w:val="0"/>
        <w:spacing w:after="0" w:line="240" w:lineRule="auto"/>
        <w:rPr>
          <w:rFonts w:ascii="Arial" w:hAnsi="Arial" w:cs="Arial"/>
          <w:sz w:val="24"/>
          <w:szCs w:val="24"/>
          <w:lang w:val="mn-MN" w:bidi="mn-Mong-CN"/>
        </w:rPr>
      </w:pPr>
      <w:r w:rsidRPr="00F1333C">
        <w:rPr>
          <w:rFonts w:ascii="Arial" w:hAnsi="Arial" w:cs="Arial"/>
          <w:sz w:val="24"/>
          <w:szCs w:val="24"/>
          <w:lang w:val="mn-MN" w:bidi="mn-Mong-CN"/>
        </w:rPr>
        <w:t>- Ирээд хагас сар болсон. Арваад нь л борлоод байна.</w:t>
      </w:r>
    </w:p>
    <w:p w:rsidR="000A0348" w:rsidRPr="00F1333C" w:rsidRDefault="000A0348" w:rsidP="000A0348">
      <w:pPr>
        <w:autoSpaceDE w:val="0"/>
        <w:autoSpaceDN w:val="0"/>
        <w:adjustRightInd w:val="0"/>
        <w:spacing w:after="0" w:line="240" w:lineRule="auto"/>
        <w:rPr>
          <w:rFonts w:ascii="Arial" w:hAnsi="Arial" w:cs="Arial"/>
          <w:sz w:val="24"/>
          <w:szCs w:val="24"/>
          <w:lang w:val="mn-MN" w:bidi="mn-Mong-CN"/>
        </w:rPr>
      </w:pPr>
      <w:r w:rsidRPr="00F1333C">
        <w:rPr>
          <w:rFonts w:ascii="Arial" w:hAnsi="Arial" w:cs="Arial"/>
          <w:sz w:val="24"/>
          <w:szCs w:val="24"/>
          <w:lang w:val="mn-MN" w:bidi="mn-Mong-CN"/>
        </w:rPr>
        <w:t xml:space="preserve"> - Тэгвэл үлдсэнийг нь би авъя.</w:t>
      </w:r>
    </w:p>
    <w:p w:rsidR="000A0348" w:rsidRPr="00F1333C" w:rsidRDefault="00646D2E" w:rsidP="000A0348">
      <w:pPr>
        <w:autoSpaceDE w:val="0"/>
        <w:autoSpaceDN w:val="0"/>
        <w:adjustRightInd w:val="0"/>
        <w:spacing w:after="0" w:line="240" w:lineRule="auto"/>
        <w:rPr>
          <w:rFonts w:ascii="Arial" w:hAnsi="Arial" w:cs="Arial"/>
          <w:sz w:val="24"/>
          <w:szCs w:val="24"/>
          <w:lang w:val="mn-MN" w:bidi="mn-Mong-CN"/>
        </w:rPr>
      </w:pPr>
      <w:r w:rsidRPr="00F1333C">
        <w:rPr>
          <w:rFonts w:ascii="Arial" w:hAnsi="Arial" w:cs="Arial"/>
          <w:sz w:val="24"/>
          <w:szCs w:val="24"/>
          <w:lang w:val="mn-MN" w:bidi="mn-Mong-CN"/>
        </w:rPr>
        <w:t xml:space="preserve">        </w:t>
      </w:r>
      <w:r w:rsidR="000A0348" w:rsidRPr="00F1333C">
        <w:rPr>
          <w:rFonts w:ascii="Arial" w:hAnsi="Arial" w:cs="Arial"/>
          <w:sz w:val="24"/>
          <w:szCs w:val="24"/>
          <w:lang w:val="mn-MN" w:bidi="mn-Mong-CN"/>
        </w:rPr>
        <w:t>Ингээд хагас жилийн цалингаа тоолж өгөн тоосонд дарагдсан хэдэн боодол ном машиныхаа ард шидчихээд төмөр замын халуун усны зуухан дээр давхин ирж, муу ном яаж үнс чандар болдгийг тэр удтал ажигласан байна. Эрдэмбилэг номонд хорхойтой төдийгүй гоц ой, тогтоолттой хүн юм. “Монголын нууц товчоо” – г  тэр а, б- гүй цээжилжээ. Цээжлэх ч гэж дээ. Сонирхож шимтэж уншсан нь түүний ой тойнд тогтож үлддэг  байна. .Эрдэнийн өгүүллэгүүд О.Дашбалбарын шүлэг, “Тунгалаг тамир” романы амттай эгзэгтэй хэсэг гээд манай уран зохиолын олон дээжис түүнд хоногшин хадгалагджээ. “Монголын нууц товчоо”- ны 750 жилийн ой тэмдэглэх дуулиант ажлын үеэр телевизийн сурвалжлагч О.Жигмидготов Эрдэмбилэгийг анх олж сурвалжлан дэлгэцнээ гаргажээ. 55 Мөн доктор Д.Цэрэнсодномтой хамт “Нууц товчоо” – гоор хийсэн цуврал нэвтрүүлэгт тэр оролцсон байна. Эрдэмбилэг дээд сургууль, техникумд олон жил техник, механикийн хичээл заасан юм. Түүний хичээл гоц гойд цараатай хүрээтэй болдгийг шавь нар нь гайхдаг гэнэ. Энэ багшийн хичээлд сууж үзсэн төрийн соёрхолт бүжиг дэглээч Сэвжидийн Сүхбаатар :</w:t>
      </w:r>
    </w:p>
    <w:p w:rsidR="000A0348" w:rsidRPr="00F1333C" w:rsidRDefault="000A0348" w:rsidP="000A0348">
      <w:pPr>
        <w:autoSpaceDE w:val="0"/>
        <w:autoSpaceDN w:val="0"/>
        <w:adjustRightInd w:val="0"/>
        <w:spacing w:after="0" w:line="240" w:lineRule="auto"/>
        <w:rPr>
          <w:rFonts w:ascii="Arial" w:hAnsi="Arial" w:cs="Arial"/>
          <w:sz w:val="24"/>
          <w:szCs w:val="24"/>
          <w:lang w:val="mn-MN" w:bidi="mn-Mong-CN"/>
        </w:rPr>
      </w:pPr>
      <w:r w:rsidRPr="00F1333C">
        <w:rPr>
          <w:rFonts w:ascii="Arial" w:hAnsi="Arial" w:cs="Arial"/>
          <w:sz w:val="24"/>
          <w:szCs w:val="24"/>
          <w:lang w:val="mn-MN" w:bidi="mn-Mong-CN"/>
        </w:rPr>
        <w:t xml:space="preserve"> </w:t>
      </w:r>
      <w:r w:rsidR="00646D2E" w:rsidRPr="00F1333C">
        <w:rPr>
          <w:rFonts w:ascii="Arial" w:hAnsi="Arial" w:cs="Arial"/>
          <w:sz w:val="24"/>
          <w:szCs w:val="24"/>
          <w:lang w:val="mn-MN" w:bidi="mn-Mong-CN"/>
        </w:rPr>
        <w:t xml:space="preserve">    </w:t>
      </w:r>
      <w:r w:rsidRPr="00F1333C">
        <w:rPr>
          <w:rFonts w:ascii="Arial" w:hAnsi="Arial" w:cs="Arial"/>
          <w:sz w:val="24"/>
          <w:szCs w:val="24"/>
          <w:lang w:val="mn-MN" w:bidi="mn-Mong-CN"/>
        </w:rPr>
        <w:t>- Манай соёлын гавьяат мэргэжилтнүүд Эрдэмбилэг багш шиг байсан ч болоосой гэж</w:t>
      </w:r>
    </w:p>
    <w:p w:rsidR="000A0348" w:rsidRPr="00F1333C" w:rsidRDefault="000A0348" w:rsidP="000A0348">
      <w:pPr>
        <w:autoSpaceDE w:val="0"/>
        <w:autoSpaceDN w:val="0"/>
        <w:adjustRightInd w:val="0"/>
        <w:spacing w:after="0" w:line="240" w:lineRule="auto"/>
        <w:rPr>
          <w:rFonts w:ascii="Arial" w:hAnsi="Arial" w:cs="Arial"/>
          <w:sz w:val="24"/>
          <w:szCs w:val="24"/>
          <w:lang w:val="mn-MN" w:bidi="mn-Mong-CN"/>
        </w:rPr>
      </w:pPr>
      <w:r w:rsidRPr="00F1333C">
        <w:rPr>
          <w:rFonts w:ascii="Arial" w:hAnsi="Arial" w:cs="Arial"/>
          <w:sz w:val="24"/>
          <w:szCs w:val="24"/>
          <w:lang w:val="mn-MN" w:bidi="mn-Mong-CN"/>
        </w:rPr>
        <w:t>халагласан гэдэг. Соёлын гавьяат зүтгэлтэн, ТИС-ийн багш С.Ишбалжир өөрийн шавь нарын нэг Д.Эрдэмбилэгийг “Их мэдлэг, мэдээлэл дээр чөлөөтэй хөрвөж, тэр мэдлэг мэдээллийг хумьж нягтруулах, дэлгэж тэлэх олон аргыг ашиглан хичээл заадаг онцгой чадвартай багш” гэж үнэлжээ. Эрдэмбилэг өөртөө ихээхэн юм бичиж үлдээсэн хүн юм. “Техник механикийн хичээлийг түүх, гоо зүй, уран зохиолын баримтаар хачирлан мэдлэг гүнзгийрүүлэх арга”, “Өвгөн Маркесийн этгээд баримтууд”, “Фолкнерийн хүүрнэлд шингэсэн дүрслэл” гэх мэт ном, өгүүлэл олныг бичжээ. Эдгээрийгээ төгс төгөлдөр бус, хэнээ хөдөлсөн үеийн орон гаран санаанууд гэж үздэг учир хэвлүүлэхгүй гэдэг байна. Уран зохиолын багш мэргэжилтэй аав нь хүүхдүүдээ багаас нь номд элэгтэй болгож, “Монголын нууц товчоо”-г шүтүүлсэн байна.Ном хүнд яаж хүрдгийн зөвхөн ганц жишээ хэмээн дээрх баримтыг сийрүүлэв.</w:t>
      </w:r>
    </w:p>
    <w:p w:rsidR="00E72496" w:rsidRPr="00F1333C" w:rsidRDefault="00E72496" w:rsidP="00546C97">
      <w:pPr>
        <w:spacing w:after="0"/>
        <w:rPr>
          <w:rFonts w:ascii="Arial" w:hAnsi="Arial" w:cs="Arial"/>
          <w:b/>
          <w:bCs/>
          <w:sz w:val="24"/>
          <w:szCs w:val="24"/>
          <w:lang w:val="mn-MN"/>
        </w:rPr>
      </w:pPr>
    </w:p>
    <w:p w:rsidR="000436BB" w:rsidRPr="00F1333C" w:rsidRDefault="000436BB" w:rsidP="00546C97">
      <w:pPr>
        <w:spacing w:after="0"/>
        <w:rPr>
          <w:rFonts w:ascii="Arial" w:hAnsi="Arial" w:cs="Arial"/>
          <w:b/>
          <w:bCs/>
          <w:sz w:val="24"/>
          <w:szCs w:val="24"/>
          <w:lang w:val="mn-MN"/>
        </w:rPr>
      </w:pPr>
    </w:p>
    <w:p w:rsidR="00546C97" w:rsidRPr="00F1333C" w:rsidRDefault="00546C97" w:rsidP="00546C97">
      <w:pPr>
        <w:spacing w:after="0"/>
        <w:rPr>
          <w:rFonts w:ascii="Arial" w:hAnsi="Arial" w:cs="Arial"/>
          <w:b/>
          <w:bCs/>
          <w:sz w:val="24"/>
          <w:szCs w:val="24"/>
          <w:lang w:val="mn-MN"/>
        </w:rPr>
      </w:pPr>
      <w:r w:rsidRPr="00F1333C">
        <w:rPr>
          <w:rFonts w:ascii="Arial" w:hAnsi="Arial" w:cs="Arial"/>
          <w:b/>
          <w:bCs/>
          <w:sz w:val="24"/>
          <w:szCs w:val="24"/>
          <w:lang w:val="mn-MN"/>
        </w:rPr>
        <w:t>Даалгавар</w:t>
      </w:r>
      <w:r w:rsidR="00284022" w:rsidRPr="00F1333C">
        <w:rPr>
          <w:rFonts w:ascii="Arial" w:hAnsi="Arial" w:cs="Arial"/>
          <w:b/>
          <w:bCs/>
          <w:sz w:val="24"/>
          <w:szCs w:val="24"/>
          <w:lang w:val="mn-MN"/>
        </w:rPr>
        <w:t xml:space="preserve"> 1 </w:t>
      </w:r>
      <w:r w:rsidRPr="00F1333C">
        <w:rPr>
          <w:rFonts w:ascii="Arial" w:hAnsi="Arial" w:cs="Arial"/>
          <w:b/>
          <w:bCs/>
          <w:sz w:val="24"/>
          <w:szCs w:val="24"/>
          <w:lang w:val="mn-MN"/>
        </w:rPr>
        <w:t xml:space="preserve">  “Хэнээт” эхийг дахин сайн уншаад даалгаврыг гүйцэтгээрэй.</w:t>
      </w:r>
    </w:p>
    <w:p w:rsidR="00546C97" w:rsidRPr="00F1333C" w:rsidRDefault="00546C97" w:rsidP="00546C97">
      <w:pPr>
        <w:spacing w:after="0"/>
        <w:rPr>
          <w:rFonts w:ascii="Arial" w:hAnsi="Arial" w:cs="Arial"/>
          <w:sz w:val="24"/>
          <w:szCs w:val="24"/>
          <w:lang w:val="mn-MN"/>
        </w:rPr>
      </w:pPr>
    </w:p>
    <w:p w:rsidR="00546C97" w:rsidRPr="00F1333C" w:rsidRDefault="00546C97" w:rsidP="00546C97">
      <w:pPr>
        <w:spacing w:after="0"/>
        <w:rPr>
          <w:rFonts w:ascii="Arial" w:hAnsi="Arial" w:cs="Arial"/>
          <w:sz w:val="24"/>
          <w:szCs w:val="24"/>
          <w:lang w:val="mn-MN"/>
        </w:rPr>
      </w:pPr>
      <w:r w:rsidRPr="00F1333C">
        <w:rPr>
          <w:rFonts w:ascii="Arial" w:hAnsi="Arial" w:cs="Arial"/>
          <w:sz w:val="24"/>
          <w:szCs w:val="24"/>
          <w:lang w:val="mn-MN"/>
        </w:rPr>
        <w:t xml:space="preserve">а.  </w:t>
      </w:r>
      <w:r w:rsidRPr="00F1333C">
        <w:rPr>
          <w:rFonts w:ascii="Arial" w:hAnsi="Arial" w:cs="Arial"/>
          <w:b/>
          <w:bCs/>
          <w:sz w:val="24"/>
          <w:szCs w:val="24"/>
          <w:lang w:val="mn-MN"/>
        </w:rPr>
        <w:t>Дүрийн “Хэнээтэй” г батлах баримтаас дурдана уу......................</w:t>
      </w:r>
    </w:p>
    <w:p w:rsidR="00546C97" w:rsidRPr="00F1333C" w:rsidRDefault="00546C97" w:rsidP="00546C97">
      <w:pPr>
        <w:spacing w:after="0"/>
        <w:rPr>
          <w:rFonts w:ascii="Arial" w:hAnsi="Arial" w:cs="Arial"/>
          <w:sz w:val="24"/>
          <w:szCs w:val="24"/>
          <w:lang w:val="mn-MN"/>
        </w:rPr>
      </w:pPr>
      <w:r w:rsidRPr="00F1333C">
        <w:rPr>
          <w:rFonts w:ascii="Arial" w:hAnsi="Arial" w:cs="Arial"/>
          <w:sz w:val="24"/>
          <w:szCs w:val="24"/>
          <w:lang w:val="mn-MN"/>
        </w:rPr>
        <w:t>Үлгэрлэвэл:</w:t>
      </w:r>
    </w:p>
    <w:p w:rsidR="00546C97" w:rsidRPr="00F1333C" w:rsidRDefault="00546C97" w:rsidP="00546C97">
      <w:pPr>
        <w:spacing w:after="0"/>
        <w:rPr>
          <w:rFonts w:ascii="Arial" w:hAnsi="Arial" w:cs="Arial"/>
          <w:sz w:val="24"/>
          <w:szCs w:val="24"/>
          <w:lang w:val="mn-MN"/>
        </w:rPr>
      </w:pPr>
      <w:r w:rsidRPr="00F1333C">
        <w:rPr>
          <w:rFonts w:ascii="Arial" w:hAnsi="Arial" w:cs="Arial"/>
          <w:sz w:val="24"/>
          <w:szCs w:val="24"/>
          <w:lang w:val="mn-MN"/>
        </w:rPr>
        <w:t>-   Д.Эрдэмбилэг “Нууц товчоо”г цээжээр мэддэг. Тэрээр сурвалжлагчийн асуултад “Хэнээ л гэмээр юм уу даа” гэж хариулсан нь  баримт  мөн.</w:t>
      </w:r>
    </w:p>
    <w:p w:rsidR="00546C97" w:rsidRPr="00F1333C" w:rsidRDefault="00546C97" w:rsidP="00546C97">
      <w:pPr>
        <w:spacing w:after="0"/>
        <w:rPr>
          <w:rFonts w:ascii="Arial" w:hAnsi="Arial" w:cs="Arial"/>
          <w:sz w:val="24"/>
          <w:szCs w:val="24"/>
          <w:lang w:val="mn-MN"/>
        </w:rPr>
      </w:pPr>
      <w:r w:rsidRPr="00F1333C">
        <w:rPr>
          <w:rFonts w:ascii="Arial" w:hAnsi="Arial" w:cs="Arial"/>
          <w:sz w:val="24"/>
          <w:szCs w:val="24"/>
          <w:lang w:val="mn-MN"/>
        </w:rPr>
        <w:t xml:space="preserve">-  Хүүхдүүд нь аав, ээждээ хашаа байшин барьж өгөхөөр санаа нэгдэж нэг зунжин ажил болжээ. Хамгийн том ах Д.Эрдэмбилэг ирсэнгүй. Ядарч өлссөн нэг дүү нь  “Том ах муу номын хэнээт. Хаа нэгтээ “Нууц товчоо” гэж донгосоод сууж байгаа биз” гэж хэлсэн нь номд үнэнхүү хорхойтой Д.Эрдэмбилэгийн дүрийг гаргах өөр нэгэн баримт. </w:t>
      </w:r>
    </w:p>
    <w:p w:rsidR="00546C97" w:rsidRPr="00F1333C" w:rsidRDefault="00546C97" w:rsidP="00546C97">
      <w:pPr>
        <w:spacing w:after="0"/>
        <w:rPr>
          <w:rFonts w:ascii="Arial" w:hAnsi="Arial" w:cs="Arial"/>
          <w:b/>
          <w:bCs/>
          <w:sz w:val="24"/>
          <w:szCs w:val="24"/>
        </w:rPr>
      </w:pPr>
      <w:r w:rsidRPr="00F1333C">
        <w:rPr>
          <w:rFonts w:ascii="Arial" w:hAnsi="Arial" w:cs="Arial"/>
          <w:sz w:val="24"/>
          <w:szCs w:val="24"/>
          <w:lang w:val="mn-MN"/>
        </w:rPr>
        <w:t xml:space="preserve">б.   </w:t>
      </w:r>
      <w:r w:rsidRPr="00F1333C">
        <w:rPr>
          <w:rFonts w:ascii="Arial" w:hAnsi="Arial" w:cs="Arial"/>
          <w:b/>
          <w:bCs/>
          <w:sz w:val="24"/>
          <w:szCs w:val="24"/>
          <w:lang w:val="mn-MN"/>
        </w:rPr>
        <w:t>Д.Эрдэмбилэгийн дүрийг тодруулахад энэ баримтууд ямар ач холбогдолтой байна вэ?</w:t>
      </w:r>
    </w:p>
    <w:p w:rsidR="00546C97" w:rsidRPr="00F1333C" w:rsidRDefault="00546C97" w:rsidP="00546C97">
      <w:pPr>
        <w:spacing w:after="0"/>
        <w:rPr>
          <w:rFonts w:ascii="Arial" w:hAnsi="Arial" w:cs="Arial"/>
          <w:b/>
          <w:bCs/>
          <w:sz w:val="24"/>
          <w:szCs w:val="24"/>
          <w:lang w:val="mn-MN"/>
        </w:rPr>
      </w:pPr>
      <w:r w:rsidRPr="00F1333C">
        <w:rPr>
          <w:rFonts w:ascii="Arial" w:hAnsi="Arial" w:cs="Arial"/>
          <w:sz w:val="24"/>
          <w:szCs w:val="24"/>
          <w:lang w:val="mn-MN"/>
        </w:rPr>
        <w:t xml:space="preserve">в. </w:t>
      </w:r>
      <w:r w:rsidRPr="00F1333C">
        <w:rPr>
          <w:rFonts w:ascii="Arial" w:hAnsi="Arial" w:cs="Arial"/>
          <w:b/>
          <w:bCs/>
          <w:sz w:val="24"/>
          <w:szCs w:val="24"/>
          <w:lang w:val="mn-MN"/>
        </w:rPr>
        <w:t>Хэн хэн, ямар учраас “Хэнээт”  гэж хэлсэн бэ?</w:t>
      </w:r>
      <w:r w:rsidRPr="00F1333C">
        <w:rPr>
          <w:rFonts w:ascii="Arial" w:hAnsi="Arial" w:cs="Arial"/>
          <w:sz w:val="24"/>
          <w:szCs w:val="24"/>
          <w:lang w:val="mn-MN"/>
        </w:rPr>
        <w:t xml:space="preserve">  </w:t>
      </w:r>
      <w:r w:rsidRPr="00F1333C">
        <w:rPr>
          <w:rFonts w:ascii="Arial" w:hAnsi="Arial" w:cs="Arial"/>
          <w:b/>
          <w:bCs/>
          <w:sz w:val="24"/>
          <w:szCs w:val="24"/>
          <w:lang w:val="mn-MN"/>
        </w:rPr>
        <w:t xml:space="preserve">Энэ нь дүрээ урлах нэг арга мөн үү?  </w:t>
      </w:r>
    </w:p>
    <w:p w:rsidR="00546C97" w:rsidRPr="00F1333C" w:rsidRDefault="00546C97" w:rsidP="00546C97">
      <w:pPr>
        <w:spacing w:after="0"/>
        <w:rPr>
          <w:rFonts w:ascii="Arial" w:hAnsi="Arial" w:cs="Arial"/>
          <w:sz w:val="24"/>
          <w:szCs w:val="24"/>
          <w:lang w:val="mn-MN"/>
        </w:rPr>
      </w:pPr>
      <w:r w:rsidRPr="00F1333C">
        <w:rPr>
          <w:rFonts w:ascii="Arial" w:hAnsi="Arial" w:cs="Arial"/>
          <w:sz w:val="24"/>
          <w:szCs w:val="24"/>
          <w:lang w:val="mn-MN"/>
        </w:rPr>
        <w:t>г</w:t>
      </w:r>
      <w:r w:rsidRPr="00F1333C">
        <w:rPr>
          <w:rFonts w:ascii="Arial" w:hAnsi="Arial" w:cs="Arial"/>
          <w:b/>
          <w:bCs/>
          <w:sz w:val="24"/>
          <w:szCs w:val="24"/>
          <w:lang w:val="mn-MN"/>
        </w:rPr>
        <w:t>.  Хэнээтийн дүрээс чи юу ойлгож ухаарч авав?</w:t>
      </w:r>
      <w:r w:rsidRPr="00F1333C">
        <w:rPr>
          <w:rFonts w:ascii="Arial" w:hAnsi="Arial" w:cs="Arial"/>
          <w:sz w:val="24"/>
          <w:szCs w:val="24"/>
          <w:lang w:val="mn-MN"/>
        </w:rPr>
        <w:t xml:space="preserve">  </w:t>
      </w:r>
    </w:p>
    <w:p w:rsidR="00546C97" w:rsidRPr="00F1333C" w:rsidRDefault="00546C97" w:rsidP="00546C97">
      <w:pPr>
        <w:spacing w:after="0"/>
        <w:rPr>
          <w:rFonts w:ascii="Arial" w:hAnsi="Arial" w:cs="Arial"/>
          <w:sz w:val="24"/>
          <w:szCs w:val="24"/>
          <w:lang w:val="mn-MN"/>
        </w:rPr>
      </w:pPr>
      <w:r w:rsidRPr="00F1333C">
        <w:rPr>
          <w:rFonts w:ascii="Arial" w:hAnsi="Arial" w:cs="Arial"/>
          <w:sz w:val="24"/>
          <w:szCs w:val="24"/>
          <w:lang w:val="mn-MN"/>
        </w:rPr>
        <w:t>д</w:t>
      </w:r>
      <w:r w:rsidRPr="00F1333C">
        <w:rPr>
          <w:rFonts w:ascii="Arial" w:hAnsi="Arial" w:cs="Arial"/>
          <w:b/>
          <w:bCs/>
          <w:sz w:val="24"/>
          <w:szCs w:val="24"/>
          <w:lang w:val="mn-MN"/>
        </w:rPr>
        <w:t>.</w:t>
      </w:r>
      <w:r w:rsidRPr="00F1333C">
        <w:rPr>
          <w:rFonts w:ascii="Arial" w:hAnsi="Arial" w:cs="Arial"/>
          <w:b/>
          <w:bCs/>
          <w:i/>
          <w:color w:val="002060"/>
          <w:sz w:val="24"/>
          <w:szCs w:val="24"/>
          <w:lang w:val="mn-MN"/>
        </w:rPr>
        <w:t xml:space="preserve"> </w:t>
      </w:r>
      <w:r w:rsidRPr="00F1333C">
        <w:rPr>
          <w:rFonts w:ascii="Arial" w:hAnsi="Arial" w:cs="Arial"/>
          <w:b/>
          <w:bCs/>
          <w:sz w:val="24"/>
          <w:szCs w:val="24"/>
          <w:lang w:val="mn-MN"/>
        </w:rPr>
        <w:t>“ Ном хүнд яаж хүрдгийн зөвхөн ганц жишээ.”</w:t>
      </w:r>
      <w:r w:rsidRPr="00F1333C">
        <w:rPr>
          <w:rFonts w:ascii="Arial" w:hAnsi="Arial" w:cs="Arial"/>
          <w:sz w:val="24"/>
          <w:szCs w:val="24"/>
          <w:lang w:val="mn-MN"/>
        </w:rPr>
        <w:t xml:space="preserve"> – өгүүлбэрээс асуудал дэвшүүлэн ярилцана уу.   Мөн өгүүлбэрийг тонгоргон хувиргаж бичээрэй.</w:t>
      </w:r>
    </w:p>
    <w:p w:rsidR="00546C97" w:rsidRPr="00F1333C" w:rsidRDefault="00546C97" w:rsidP="00546C97">
      <w:pPr>
        <w:spacing w:after="0"/>
        <w:rPr>
          <w:rFonts w:ascii="Arial" w:hAnsi="Arial" w:cs="Arial"/>
          <w:b/>
          <w:bCs/>
          <w:sz w:val="24"/>
          <w:szCs w:val="24"/>
          <w:lang w:val="mn-MN"/>
        </w:rPr>
      </w:pPr>
      <w:r w:rsidRPr="00F1333C">
        <w:rPr>
          <w:rFonts w:ascii="Arial" w:hAnsi="Arial" w:cs="Arial"/>
          <w:sz w:val="24"/>
          <w:szCs w:val="24"/>
          <w:lang w:val="mn-MN"/>
        </w:rPr>
        <w:t>е</w:t>
      </w:r>
      <w:r w:rsidRPr="00F1333C">
        <w:rPr>
          <w:rFonts w:ascii="Arial" w:hAnsi="Arial" w:cs="Arial"/>
          <w:b/>
          <w:bCs/>
          <w:sz w:val="24"/>
          <w:szCs w:val="24"/>
          <w:lang w:val="mn-MN"/>
        </w:rPr>
        <w:t xml:space="preserve">. Эхийн санаа, дэс дарааг алдагдуулахгүй яриарай. </w:t>
      </w:r>
    </w:p>
    <w:p w:rsidR="00546C97" w:rsidRPr="00F1333C" w:rsidRDefault="00546C97" w:rsidP="00546C97">
      <w:pPr>
        <w:spacing w:after="0"/>
        <w:rPr>
          <w:rFonts w:ascii="Arial" w:hAnsi="Arial" w:cs="Arial"/>
          <w:b/>
          <w:bCs/>
          <w:sz w:val="24"/>
          <w:szCs w:val="24"/>
          <w:lang w:val="mn-MN"/>
        </w:rPr>
      </w:pPr>
      <w:bookmarkStart w:id="0" w:name="_GoBack"/>
      <w:bookmarkEnd w:id="0"/>
    </w:p>
    <w:p w:rsidR="000C2996" w:rsidRPr="00F1333C" w:rsidRDefault="000C2996" w:rsidP="00546C97">
      <w:pPr>
        <w:spacing w:after="0"/>
        <w:rPr>
          <w:rFonts w:ascii="Arial" w:hAnsi="Arial" w:cs="Arial"/>
          <w:sz w:val="24"/>
          <w:szCs w:val="24"/>
          <w:lang w:val="mn-MN"/>
        </w:rPr>
      </w:pPr>
    </w:p>
    <w:p w:rsidR="000C2996" w:rsidRPr="00F1333C" w:rsidRDefault="000C2996" w:rsidP="00546C97">
      <w:pPr>
        <w:spacing w:after="0"/>
        <w:rPr>
          <w:rFonts w:ascii="Arial" w:hAnsi="Arial" w:cs="Arial"/>
          <w:sz w:val="24"/>
          <w:szCs w:val="24"/>
          <w:lang w:val="mn-MN"/>
        </w:rPr>
      </w:pPr>
    </w:p>
    <w:p w:rsidR="00E72496" w:rsidRPr="00F1333C" w:rsidRDefault="00E72496" w:rsidP="00546C97">
      <w:pPr>
        <w:spacing w:after="0"/>
        <w:rPr>
          <w:rFonts w:ascii="Arial" w:hAnsi="Arial" w:cs="Arial"/>
          <w:sz w:val="24"/>
          <w:szCs w:val="24"/>
          <w:lang w:val="mn-MN"/>
        </w:rPr>
      </w:pPr>
    </w:p>
    <w:p w:rsidR="00E72496" w:rsidRPr="00F1333C" w:rsidRDefault="00E72496" w:rsidP="00546C97">
      <w:pPr>
        <w:spacing w:after="0"/>
        <w:rPr>
          <w:rFonts w:ascii="Arial" w:hAnsi="Arial" w:cs="Arial"/>
          <w:sz w:val="24"/>
          <w:szCs w:val="24"/>
          <w:lang w:val="mn-MN"/>
        </w:rPr>
      </w:pPr>
    </w:p>
    <w:p w:rsidR="00E72496" w:rsidRPr="00F1333C" w:rsidRDefault="00E72496" w:rsidP="00546C97">
      <w:pPr>
        <w:spacing w:after="0"/>
        <w:rPr>
          <w:rFonts w:ascii="Arial" w:hAnsi="Arial" w:cs="Arial"/>
          <w:sz w:val="24"/>
          <w:szCs w:val="24"/>
          <w:lang w:val="mn-MN"/>
        </w:rPr>
      </w:pPr>
    </w:p>
    <w:p w:rsidR="00E72496" w:rsidRPr="00F1333C" w:rsidRDefault="00E72496" w:rsidP="00546C97">
      <w:pPr>
        <w:spacing w:after="0"/>
        <w:rPr>
          <w:rFonts w:ascii="Arial" w:hAnsi="Arial" w:cs="Arial"/>
          <w:sz w:val="24"/>
          <w:szCs w:val="24"/>
          <w:lang w:val="mn-MN"/>
        </w:rPr>
      </w:pPr>
    </w:p>
    <w:p w:rsidR="00E72496" w:rsidRPr="00F1333C" w:rsidRDefault="00E72496" w:rsidP="00546C97">
      <w:pPr>
        <w:spacing w:after="0"/>
        <w:rPr>
          <w:rFonts w:ascii="Arial" w:hAnsi="Arial" w:cs="Arial"/>
          <w:sz w:val="24"/>
          <w:szCs w:val="24"/>
          <w:lang w:val="mn-MN"/>
        </w:rPr>
      </w:pPr>
    </w:p>
    <w:p w:rsidR="00E72496" w:rsidRPr="00F1333C" w:rsidRDefault="00E72496" w:rsidP="00546C97">
      <w:pPr>
        <w:spacing w:after="0"/>
        <w:rPr>
          <w:rFonts w:ascii="Arial" w:hAnsi="Arial" w:cs="Arial"/>
          <w:sz w:val="24"/>
          <w:szCs w:val="24"/>
          <w:lang w:val="mn-MN"/>
        </w:rPr>
      </w:pPr>
    </w:p>
    <w:p w:rsidR="00E72496" w:rsidRPr="00F1333C" w:rsidRDefault="00E72496" w:rsidP="00546C97">
      <w:pPr>
        <w:spacing w:after="0"/>
        <w:rPr>
          <w:rFonts w:ascii="Arial" w:hAnsi="Arial" w:cs="Arial"/>
          <w:sz w:val="24"/>
          <w:szCs w:val="24"/>
          <w:lang w:val="mn-MN"/>
        </w:rPr>
      </w:pPr>
    </w:p>
    <w:p w:rsidR="00E72496" w:rsidRPr="00F1333C" w:rsidRDefault="00E72496" w:rsidP="00546C97">
      <w:pPr>
        <w:spacing w:after="0"/>
        <w:rPr>
          <w:rFonts w:ascii="Arial" w:hAnsi="Arial" w:cs="Arial"/>
          <w:sz w:val="24"/>
          <w:szCs w:val="24"/>
          <w:lang w:val="mn-MN"/>
        </w:rPr>
      </w:pPr>
    </w:p>
    <w:p w:rsidR="00332F11" w:rsidRPr="00F1333C" w:rsidRDefault="00332F11" w:rsidP="00546C97">
      <w:pPr>
        <w:spacing w:after="0"/>
        <w:rPr>
          <w:rFonts w:ascii="Arial" w:hAnsi="Arial" w:cs="Arial"/>
          <w:sz w:val="24"/>
          <w:szCs w:val="24"/>
          <w:lang w:val="mn-MN"/>
        </w:rPr>
      </w:pPr>
    </w:p>
    <w:p w:rsidR="00332F11" w:rsidRPr="00F1333C" w:rsidRDefault="00332F11" w:rsidP="00546C97">
      <w:pPr>
        <w:spacing w:after="0"/>
        <w:rPr>
          <w:rFonts w:ascii="Arial" w:hAnsi="Arial" w:cs="Arial"/>
          <w:sz w:val="24"/>
          <w:szCs w:val="24"/>
          <w:lang w:val="mn-MN"/>
        </w:rPr>
      </w:pPr>
    </w:p>
    <w:p w:rsidR="000C2996" w:rsidRPr="00F1333C" w:rsidRDefault="000C2996" w:rsidP="00546C97">
      <w:pPr>
        <w:spacing w:after="0"/>
        <w:rPr>
          <w:rFonts w:ascii="Arial" w:hAnsi="Arial" w:cs="Arial"/>
          <w:sz w:val="24"/>
          <w:szCs w:val="24"/>
          <w:lang w:val="mn-MN"/>
        </w:rPr>
      </w:pPr>
    </w:p>
    <w:p w:rsidR="00546C97" w:rsidRPr="00F1333C" w:rsidRDefault="00284022" w:rsidP="00546C97">
      <w:pPr>
        <w:spacing w:after="0"/>
        <w:rPr>
          <w:rFonts w:ascii="Arial" w:hAnsi="Arial" w:cs="Arial"/>
          <w:b/>
          <w:bCs/>
          <w:sz w:val="24"/>
          <w:szCs w:val="24"/>
          <w:lang w:val="mn-MN"/>
        </w:rPr>
      </w:pPr>
      <w:r w:rsidRPr="00F1333C">
        <w:rPr>
          <w:rFonts w:ascii="Arial" w:hAnsi="Arial" w:cs="Arial"/>
          <w:b/>
          <w:bCs/>
          <w:sz w:val="24"/>
          <w:szCs w:val="24"/>
          <w:lang w:val="mn-MN"/>
        </w:rPr>
        <w:t xml:space="preserve">Ээлжит хичээл 2 </w:t>
      </w:r>
    </w:p>
    <w:p w:rsidR="00284022" w:rsidRPr="00F1333C" w:rsidRDefault="00284022" w:rsidP="00546C97">
      <w:pPr>
        <w:spacing w:after="0"/>
        <w:rPr>
          <w:rFonts w:ascii="Arial" w:eastAsia="Times New Roman" w:hAnsi="Arial" w:cs="Arial"/>
          <w:b/>
          <w:bCs/>
          <w:sz w:val="24"/>
          <w:szCs w:val="24"/>
          <w:lang w:val="mn-MN" w:bidi="mn-Mong-CN"/>
        </w:rPr>
      </w:pPr>
      <w:r w:rsidRPr="00F1333C">
        <w:rPr>
          <w:rFonts w:ascii="Arial" w:hAnsi="Arial" w:cs="Arial"/>
          <w:b/>
          <w:bCs/>
          <w:sz w:val="24"/>
          <w:szCs w:val="24"/>
          <w:lang w:val="mn-MN"/>
        </w:rPr>
        <w:t xml:space="preserve">Сэдэв: </w:t>
      </w:r>
      <w:r w:rsidRPr="00F1333C">
        <w:rPr>
          <w:rFonts w:ascii="Arial" w:eastAsia="Times New Roman" w:hAnsi="Arial" w:cs="Arial"/>
          <w:b/>
          <w:bCs/>
          <w:sz w:val="24"/>
          <w:szCs w:val="24"/>
          <w:lang w:val="mn-MN" w:bidi="mn-Mong-CN"/>
        </w:rPr>
        <w:t>Эхийн хэлний хэрэглээг задлан шинжлэх</w:t>
      </w:r>
    </w:p>
    <w:p w:rsidR="00284022" w:rsidRPr="00F1333C" w:rsidRDefault="00284022" w:rsidP="00546C97">
      <w:pPr>
        <w:spacing w:after="0"/>
        <w:rPr>
          <w:rFonts w:ascii="Arial" w:eastAsia="Times New Roman" w:hAnsi="Arial" w:cs="Arial"/>
          <w:sz w:val="24"/>
          <w:szCs w:val="24"/>
          <w:lang w:val="mn-MN" w:bidi="mn-Mong-CN"/>
        </w:rPr>
      </w:pPr>
      <w:r w:rsidRPr="00F1333C">
        <w:rPr>
          <w:rFonts w:ascii="Arial" w:eastAsia="Times New Roman" w:hAnsi="Arial" w:cs="Arial"/>
          <w:b/>
          <w:bCs/>
          <w:sz w:val="24"/>
          <w:szCs w:val="24"/>
          <w:lang w:val="mn-MN" w:bidi="mn-Mong-CN"/>
        </w:rPr>
        <w:t>Үйл ажиллагаа</w:t>
      </w:r>
      <w:r w:rsidRPr="00F1333C">
        <w:rPr>
          <w:rFonts w:ascii="Arial" w:eastAsia="Times New Roman" w:hAnsi="Arial" w:cs="Arial"/>
          <w:sz w:val="24"/>
          <w:szCs w:val="24"/>
          <w:lang w:val="mn-MN" w:bidi="mn-Mong-CN"/>
        </w:rPr>
        <w:t xml:space="preserve">: </w:t>
      </w:r>
    </w:p>
    <w:p w:rsidR="00284022" w:rsidRPr="00F1333C" w:rsidRDefault="00284022" w:rsidP="00284022">
      <w:pPr>
        <w:spacing w:after="0"/>
        <w:rPr>
          <w:rFonts w:ascii="Arial" w:hAnsi="Arial" w:cs="Arial"/>
          <w:sz w:val="24"/>
          <w:szCs w:val="24"/>
          <w:lang w:val="mn-MN"/>
        </w:rPr>
      </w:pPr>
      <w:r w:rsidRPr="00F1333C">
        <w:rPr>
          <w:rFonts w:ascii="Arial" w:hAnsi="Arial" w:cs="Arial"/>
          <w:sz w:val="24"/>
          <w:szCs w:val="24"/>
          <w:lang w:val="mn-MN"/>
        </w:rPr>
        <w:t xml:space="preserve">а. Зохиогч аавын үгээр дүрийн ямар шинжийг тодруулсныг олохдоо: </w:t>
      </w:r>
    </w:p>
    <w:p w:rsidR="00284022" w:rsidRPr="00F1333C" w:rsidRDefault="00284022" w:rsidP="00284022">
      <w:pPr>
        <w:spacing w:after="0"/>
        <w:rPr>
          <w:rFonts w:ascii="Arial" w:hAnsi="Arial" w:cs="Arial"/>
          <w:sz w:val="24"/>
          <w:szCs w:val="24"/>
          <w:lang w:val="mn-MN"/>
        </w:rPr>
      </w:pPr>
      <w:r w:rsidRPr="00F1333C">
        <w:rPr>
          <w:rFonts w:ascii="Arial" w:hAnsi="Arial" w:cs="Arial"/>
          <w:sz w:val="24"/>
          <w:szCs w:val="24"/>
          <w:lang w:val="mn-MN"/>
        </w:rPr>
        <w:tab/>
        <w:t>б. Хөргийн баримтыг ялган хэлэх.</w:t>
      </w:r>
    </w:p>
    <w:p w:rsidR="00284022" w:rsidRPr="00F1333C" w:rsidRDefault="00284022" w:rsidP="00284022">
      <w:pPr>
        <w:spacing w:after="0"/>
        <w:rPr>
          <w:rFonts w:ascii="Arial" w:hAnsi="Arial" w:cs="Arial"/>
          <w:sz w:val="24"/>
          <w:szCs w:val="24"/>
          <w:lang w:val="mn-MN"/>
        </w:rPr>
      </w:pPr>
      <w:r w:rsidRPr="00F1333C">
        <w:rPr>
          <w:rFonts w:ascii="Arial" w:hAnsi="Arial" w:cs="Arial"/>
          <w:sz w:val="24"/>
          <w:szCs w:val="24"/>
          <w:lang w:val="mn-MN"/>
        </w:rPr>
        <w:tab/>
        <w:t>в. Дүрийг тодруулсан тулгуур өгүүлбэрийг ялгаад  дүрээ хэрхэн зурагласныг ярилцах</w:t>
      </w:r>
    </w:p>
    <w:p w:rsidR="00284022" w:rsidRPr="00F1333C" w:rsidRDefault="00284022" w:rsidP="00284022">
      <w:pPr>
        <w:spacing w:after="0"/>
        <w:rPr>
          <w:rFonts w:ascii="Arial" w:hAnsi="Arial" w:cs="Arial"/>
          <w:sz w:val="24"/>
          <w:szCs w:val="24"/>
          <w:lang w:val="mn-MN"/>
        </w:rPr>
      </w:pPr>
      <w:r w:rsidRPr="00F1333C">
        <w:rPr>
          <w:rFonts w:ascii="Arial" w:hAnsi="Arial" w:cs="Arial"/>
          <w:sz w:val="24"/>
          <w:szCs w:val="24"/>
          <w:lang w:val="mn-MN"/>
        </w:rPr>
        <w:tab/>
        <w:t>д.</w:t>
      </w:r>
      <w:r w:rsidRPr="00F1333C">
        <w:rPr>
          <w:rFonts w:ascii="Arial" w:hAnsi="Arial" w:cs="Arial"/>
          <w:i/>
          <w:color w:val="002060"/>
          <w:sz w:val="24"/>
          <w:szCs w:val="24"/>
          <w:lang w:val="mn-MN"/>
        </w:rPr>
        <w:t xml:space="preserve"> </w:t>
      </w:r>
      <w:r w:rsidRPr="00F1333C">
        <w:rPr>
          <w:rFonts w:ascii="Arial" w:hAnsi="Arial" w:cs="Arial"/>
          <w:i/>
          <w:sz w:val="24"/>
          <w:szCs w:val="24"/>
          <w:lang w:val="mn-MN"/>
        </w:rPr>
        <w:t>“Үзэг нь ................................адил”- дүрслэх ур маягийг солих</w:t>
      </w:r>
    </w:p>
    <w:p w:rsidR="00284022" w:rsidRPr="00F1333C" w:rsidRDefault="00284022" w:rsidP="00284022">
      <w:pPr>
        <w:spacing w:after="0"/>
        <w:rPr>
          <w:rFonts w:ascii="Arial" w:hAnsi="Arial" w:cs="Arial"/>
          <w:sz w:val="24"/>
          <w:szCs w:val="24"/>
          <w:lang w:val="mn-MN"/>
        </w:rPr>
      </w:pPr>
      <w:r w:rsidRPr="00F1333C">
        <w:rPr>
          <w:rFonts w:ascii="Arial" w:hAnsi="Arial" w:cs="Arial"/>
          <w:sz w:val="24"/>
          <w:szCs w:val="24"/>
          <w:lang w:val="mn-MN"/>
        </w:rPr>
        <w:tab/>
        <w:t>е.  Зохиогчийн  үнэлэмж хандлага илэрсэн хэсгийг олоод тайлбарлах</w:t>
      </w:r>
    </w:p>
    <w:p w:rsidR="00284022" w:rsidRPr="00F1333C" w:rsidRDefault="00284022" w:rsidP="00284022">
      <w:pPr>
        <w:spacing w:after="0"/>
        <w:rPr>
          <w:rFonts w:ascii="Arial" w:hAnsi="Arial" w:cs="Arial"/>
          <w:sz w:val="24"/>
          <w:szCs w:val="24"/>
          <w:lang w:val="mn-MN"/>
        </w:rPr>
      </w:pPr>
      <w:r w:rsidRPr="00F1333C">
        <w:rPr>
          <w:rFonts w:ascii="Arial" w:hAnsi="Arial" w:cs="Arial"/>
          <w:sz w:val="24"/>
          <w:szCs w:val="24"/>
          <w:lang w:val="mn-MN"/>
        </w:rPr>
        <w:tab/>
        <w:t xml:space="preserve">ё.   </w:t>
      </w:r>
      <w:r w:rsidRPr="00F1333C">
        <w:rPr>
          <w:rFonts w:ascii="Arial" w:hAnsi="Arial" w:cs="Arial"/>
          <w:i/>
          <w:sz w:val="24"/>
          <w:szCs w:val="24"/>
          <w:lang w:val="mn-MN"/>
        </w:rPr>
        <w:t xml:space="preserve">Хурдан  </w:t>
      </w:r>
      <w:r w:rsidRPr="00F1333C">
        <w:rPr>
          <w:rFonts w:ascii="Arial" w:hAnsi="Arial" w:cs="Arial"/>
          <w:sz w:val="24"/>
          <w:szCs w:val="24"/>
          <w:u w:val="single"/>
          <w:lang w:val="mn-MN"/>
        </w:rPr>
        <w:t>хальт мөлт</w:t>
      </w:r>
      <w:r w:rsidRPr="00F1333C">
        <w:rPr>
          <w:rFonts w:ascii="Arial" w:hAnsi="Arial" w:cs="Arial"/>
          <w:i/>
          <w:sz w:val="24"/>
          <w:szCs w:val="24"/>
          <w:lang w:val="mn-MN"/>
        </w:rPr>
        <w:t xml:space="preserve"> болчих вий дээ...тэмдэглэсэн үгийн утгыг алдагдуулахгүй солин найруулах</w:t>
      </w:r>
    </w:p>
    <w:p w:rsidR="00284022" w:rsidRPr="00F1333C" w:rsidRDefault="00284022" w:rsidP="00284022">
      <w:pPr>
        <w:spacing w:after="0"/>
        <w:rPr>
          <w:rFonts w:ascii="Arial" w:hAnsi="Arial" w:cs="Arial"/>
          <w:sz w:val="24"/>
          <w:szCs w:val="24"/>
          <w:lang w:val="mn-MN"/>
        </w:rPr>
      </w:pPr>
      <w:r w:rsidRPr="00F1333C">
        <w:rPr>
          <w:rFonts w:ascii="Arial" w:hAnsi="Arial" w:cs="Arial"/>
          <w:sz w:val="24"/>
          <w:szCs w:val="24"/>
          <w:lang w:val="mn-MN"/>
        </w:rPr>
        <w:tab/>
        <w:t>ж . Хөргийн хэсгийг уншаад чи өөртөө юу нээв? гэдгийг тайлбарлах</w:t>
      </w:r>
    </w:p>
    <w:p w:rsidR="00284022" w:rsidRPr="00F1333C" w:rsidRDefault="00284022" w:rsidP="00546C97">
      <w:pPr>
        <w:spacing w:after="0"/>
        <w:rPr>
          <w:rFonts w:ascii="Arial" w:hAnsi="Arial" w:cs="Arial"/>
          <w:sz w:val="24"/>
          <w:szCs w:val="24"/>
          <w:u w:val="single"/>
          <w:lang w:val="mn-MN"/>
        </w:rPr>
      </w:pPr>
    </w:p>
    <w:p w:rsidR="00546C97" w:rsidRPr="00F1333C" w:rsidRDefault="00284022" w:rsidP="00546C97">
      <w:pPr>
        <w:spacing w:after="0"/>
        <w:rPr>
          <w:rFonts w:ascii="Arial" w:hAnsi="Arial" w:cs="Arial"/>
          <w:b/>
          <w:bCs/>
          <w:sz w:val="24"/>
          <w:szCs w:val="24"/>
          <w:u w:val="single"/>
          <w:lang w:val="mn-MN"/>
        </w:rPr>
      </w:pPr>
      <w:r w:rsidRPr="00F1333C">
        <w:rPr>
          <w:rFonts w:ascii="Arial" w:hAnsi="Arial" w:cs="Arial"/>
          <w:b/>
          <w:bCs/>
          <w:sz w:val="24"/>
          <w:szCs w:val="24"/>
          <w:u w:val="single"/>
          <w:lang w:val="mn-MN"/>
        </w:rPr>
        <w:t xml:space="preserve">Ажлын хуудас 2 </w:t>
      </w:r>
    </w:p>
    <w:p w:rsidR="00546C97" w:rsidRPr="00F1333C" w:rsidRDefault="00546C97" w:rsidP="00546C97">
      <w:pPr>
        <w:spacing w:after="0"/>
        <w:rPr>
          <w:rFonts w:ascii="Arial" w:hAnsi="Arial" w:cs="Arial"/>
          <w:sz w:val="24"/>
          <w:szCs w:val="24"/>
          <w:lang w:val="mn-MN"/>
        </w:rPr>
      </w:pPr>
      <w:r w:rsidRPr="00F1333C">
        <w:rPr>
          <w:rFonts w:ascii="Arial" w:hAnsi="Arial" w:cs="Arial"/>
          <w:sz w:val="24"/>
          <w:szCs w:val="24"/>
          <w:lang w:val="mn-MN"/>
        </w:rPr>
        <w:t xml:space="preserve">Эхийг анхааралтай уншаад асуултад хариулаарай. </w:t>
      </w:r>
    </w:p>
    <w:p w:rsidR="00546C97" w:rsidRPr="00F1333C" w:rsidRDefault="00546C97" w:rsidP="00546C97">
      <w:pPr>
        <w:spacing w:after="0"/>
        <w:rPr>
          <w:rFonts w:ascii="Arial" w:hAnsi="Arial" w:cs="Arial"/>
          <w:i/>
          <w:sz w:val="24"/>
          <w:szCs w:val="24"/>
          <w:lang w:val="mn-MN"/>
        </w:rPr>
      </w:pPr>
      <w:r w:rsidRPr="00F1333C">
        <w:rPr>
          <w:rFonts w:ascii="Arial" w:hAnsi="Arial" w:cs="Arial"/>
          <w:i/>
          <w:sz w:val="24"/>
          <w:szCs w:val="24"/>
          <w:lang w:val="mn-MN"/>
        </w:rPr>
        <w:t xml:space="preserve">                                          Аавын үг, хүүгийн үйлс</w:t>
      </w:r>
    </w:p>
    <w:p w:rsidR="00546C97" w:rsidRPr="00F1333C" w:rsidRDefault="00546C97" w:rsidP="00546C97">
      <w:pPr>
        <w:spacing w:after="0"/>
        <w:rPr>
          <w:rFonts w:ascii="Arial" w:hAnsi="Arial" w:cs="Arial"/>
          <w:i/>
          <w:sz w:val="24"/>
          <w:szCs w:val="24"/>
          <w:lang w:val="mn-MN"/>
        </w:rPr>
      </w:pPr>
      <w:r w:rsidRPr="00F1333C">
        <w:rPr>
          <w:rFonts w:ascii="Arial" w:hAnsi="Arial" w:cs="Arial"/>
          <w:i/>
          <w:sz w:val="24"/>
          <w:szCs w:val="24"/>
          <w:lang w:val="mn-MN"/>
        </w:rPr>
        <w:t xml:space="preserve">      Цагийн хүүхэд төдийгүй, цаг яван одоход бодлоо үлдээж чадсан цагийг бүтээгч хөвгүүдийн нэгэн Лодон агсны хүү Түдэвийн тухай өнгөрсний дурдатгал, эдүгээгийн  бясалгалаар тодосгон байж, энэхүү хөрөг нийтлэлийг бичсүү хэмээн зориглов. </w:t>
      </w:r>
    </w:p>
    <w:p w:rsidR="00546C97" w:rsidRPr="00F1333C" w:rsidRDefault="00546C97" w:rsidP="00546C97">
      <w:pPr>
        <w:spacing w:after="0"/>
        <w:rPr>
          <w:rFonts w:ascii="Arial" w:hAnsi="Arial" w:cs="Arial"/>
          <w:i/>
          <w:sz w:val="24"/>
          <w:szCs w:val="24"/>
          <w:lang w:val="mn-MN"/>
        </w:rPr>
      </w:pPr>
      <w:r w:rsidRPr="00F1333C">
        <w:rPr>
          <w:rFonts w:ascii="Arial" w:hAnsi="Arial" w:cs="Arial"/>
          <w:i/>
          <w:sz w:val="24"/>
          <w:szCs w:val="24"/>
          <w:lang w:val="mn-MN"/>
        </w:rPr>
        <w:t xml:space="preserve">     Лодон гуай эргэж ирэхгүй аянд мордохоосоо хэдэн сарын өмнө “Би Чингисийн эр хоёр загал шиг хоёр хүүтэй явлаа. Багыг маань харийн орны Мушгиа голын лусын дагина тэвэрч аваад буцааж өгсөнгүй. Тавилан гэдэг энэ биз. Энэ Түдэв л одоо хоёр хүний хийхийг нэгэн биеэр үүрч, хоёр загалын явахыг нэгэн загалын хөлөөр туулах болжээ!...” гэснийг нэхэн санав. Ингээд аавын үг, хүүгийн үйлс хоёр найрсан жигдэрч, эцгийн юу санасан есөн хүслийн манлай нь ёсоор бүтсэн сэн. </w:t>
      </w:r>
    </w:p>
    <w:p w:rsidR="00546C97" w:rsidRPr="00F1333C" w:rsidRDefault="00546C97" w:rsidP="00546C97">
      <w:pPr>
        <w:spacing w:after="0"/>
        <w:rPr>
          <w:rFonts w:ascii="Arial" w:hAnsi="Arial" w:cs="Arial"/>
          <w:i/>
          <w:sz w:val="24"/>
          <w:szCs w:val="24"/>
          <w:lang w:val="mn-MN"/>
        </w:rPr>
      </w:pPr>
      <w:r w:rsidRPr="00F1333C">
        <w:rPr>
          <w:rFonts w:ascii="Arial" w:hAnsi="Arial" w:cs="Arial"/>
          <w:i/>
          <w:sz w:val="24"/>
          <w:szCs w:val="24"/>
          <w:lang w:val="mn-MN"/>
        </w:rPr>
        <w:t xml:space="preserve">...Түдэв ажлын үеэр зохиол бичнэ гэж ер үгүй, зөвхөн оногдсон оногдсонд нь </w:t>
      </w:r>
    </w:p>
    <w:p w:rsidR="00546C97" w:rsidRPr="00F1333C" w:rsidRDefault="00546C97" w:rsidP="00546C97">
      <w:pPr>
        <w:spacing w:after="0"/>
        <w:rPr>
          <w:rFonts w:ascii="Arial" w:hAnsi="Arial" w:cs="Arial"/>
          <w:i/>
          <w:sz w:val="24"/>
          <w:szCs w:val="24"/>
          <w:lang w:val="mn-MN"/>
        </w:rPr>
      </w:pPr>
      <w:r w:rsidRPr="00F1333C">
        <w:rPr>
          <w:rFonts w:ascii="Arial" w:hAnsi="Arial" w:cs="Arial"/>
          <w:i/>
          <w:sz w:val="24"/>
          <w:szCs w:val="24"/>
          <w:lang w:val="mn-MN"/>
        </w:rPr>
        <w:t xml:space="preserve">шууд хамаарах ажлаа л хийнэ. Хурдан, хальт мөлт болчих вий дээ гэмээр тун хурдан бичнэ. Баллана, сохолно гэж бараг үгүй. Үзэг нь дэгдэн гүйж, хар бэхийн нэг мөр нөгөө мөрөө дэрлэн ундрах нь горхи горхины бидэргээ адил хөвөрнө. Үүнд ер бусын хувилгаан чанар байхгүй ч ширээгдэж төгссөн номч мэргэнд заяадаг чанар буй. Үзэг нь бүдэрнэ ээ гэж үгүй. </w:t>
      </w:r>
    </w:p>
    <w:p w:rsidR="00820DAC" w:rsidRPr="00F1333C" w:rsidRDefault="00546C97" w:rsidP="00546C97">
      <w:pPr>
        <w:rPr>
          <w:rFonts w:ascii="Arial" w:hAnsi="Arial" w:cs="Arial"/>
          <w:i/>
          <w:sz w:val="24"/>
          <w:szCs w:val="24"/>
          <w:lang w:val="mn-MN"/>
        </w:rPr>
      </w:pPr>
      <w:r w:rsidRPr="00F1333C">
        <w:rPr>
          <w:rFonts w:ascii="Arial" w:hAnsi="Arial" w:cs="Arial"/>
          <w:i/>
          <w:sz w:val="24"/>
          <w:szCs w:val="24"/>
          <w:lang w:val="mn-MN"/>
        </w:rPr>
        <w:t>Хэд хэдэн салбарын, хэдэн зуун ном туурвиж, гучаад хэлээр нэг сая таван түмэн ширхгээр хэвлүүлсэн бичгийн хүний үзэг уяа нь таарсан хүлэг адил тийм ч байхаас яахан аж гэж бодогдоно.        (Д.Маам )</w:t>
      </w:r>
    </w:p>
    <w:p w:rsidR="00523FB6" w:rsidRPr="00F1333C" w:rsidRDefault="00284022" w:rsidP="00523FB6">
      <w:pPr>
        <w:jc w:val="both"/>
        <w:rPr>
          <w:rFonts w:ascii="Arial" w:hAnsi="Arial" w:cs="Arial"/>
          <w:b/>
          <w:bCs/>
          <w:sz w:val="24"/>
          <w:szCs w:val="24"/>
          <w:lang w:val="mn-MN"/>
        </w:rPr>
      </w:pPr>
      <w:r w:rsidRPr="00F1333C">
        <w:rPr>
          <w:rFonts w:ascii="Arial" w:eastAsia="Times New Roman" w:hAnsi="Arial" w:cs="Arial"/>
          <w:b/>
          <w:bCs/>
          <w:sz w:val="24"/>
          <w:szCs w:val="24"/>
          <w:lang w:val="mn-MN"/>
        </w:rPr>
        <w:t xml:space="preserve">Даалгавар 1   </w:t>
      </w:r>
      <w:r w:rsidR="00523FB6" w:rsidRPr="00F1333C">
        <w:rPr>
          <w:rFonts w:ascii="Arial" w:eastAsia="Times New Roman" w:hAnsi="Arial" w:cs="Arial"/>
          <w:b/>
          <w:bCs/>
          <w:sz w:val="24"/>
          <w:szCs w:val="24"/>
          <w:lang w:val="mn-MN"/>
        </w:rPr>
        <w:t xml:space="preserve">Янз бүрийн </w:t>
      </w:r>
      <w:r w:rsidR="00523FB6" w:rsidRPr="00F1333C">
        <w:rPr>
          <w:rFonts w:ascii="Arial" w:eastAsia="Times New Roman" w:hAnsi="Arial" w:cs="Arial"/>
          <w:b/>
          <w:bCs/>
          <w:sz w:val="24"/>
          <w:szCs w:val="24"/>
          <w:lang w:val="mn-MN" w:bidi="mn-Mong-CN"/>
        </w:rPr>
        <w:t xml:space="preserve"> хөрөг найрууллыг  харьцуулан уншуулна: </w:t>
      </w:r>
    </w:p>
    <w:p w:rsidR="00523FB6" w:rsidRPr="00F1333C" w:rsidRDefault="00523FB6" w:rsidP="00523FB6">
      <w:pPr>
        <w:pStyle w:val="ListParagraph"/>
        <w:numPr>
          <w:ilvl w:val="0"/>
          <w:numId w:val="12"/>
        </w:numPr>
        <w:ind w:left="643"/>
        <w:jc w:val="both"/>
        <w:rPr>
          <w:rFonts w:ascii="Arial" w:eastAsia="Times New Roman" w:hAnsi="Arial" w:cs="Arial"/>
          <w:sz w:val="24"/>
          <w:szCs w:val="24"/>
          <w:lang w:bidi="mn-Mong-CN"/>
        </w:rPr>
      </w:pPr>
      <w:r w:rsidRPr="00F1333C">
        <w:rPr>
          <w:rFonts w:ascii="Arial" w:eastAsia="Times New Roman" w:hAnsi="Arial" w:cs="Arial"/>
          <w:sz w:val="24"/>
          <w:szCs w:val="24"/>
          <w:lang w:val="mn-MN" w:bidi="mn-Mong-CN"/>
        </w:rPr>
        <w:t xml:space="preserve">Эдгээр хөрөг найрууллын  гарчгийг уншихад ямар сэтгэгдэл төрж байна вэ? </w:t>
      </w:r>
      <w:r w:rsidRPr="00F1333C">
        <w:rPr>
          <w:rFonts w:ascii="Arial" w:eastAsia="Times New Roman" w:hAnsi="Arial" w:cs="Arial"/>
          <w:sz w:val="24"/>
          <w:szCs w:val="24"/>
          <w:lang w:bidi="mn-Mong-CN"/>
        </w:rPr>
        <w:t>Яагаад? г.м гарчгийг хэрхэн өгдөг талаар ярилцуулах</w:t>
      </w:r>
    </w:p>
    <w:p w:rsidR="00523FB6" w:rsidRPr="00F1333C" w:rsidRDefault="00523FB6" w:rsidP="00523FB6">
      <w:pPr>
        <w:pStyle w:val="ListParagraph"/>
        <w:ind w:left="283"/>
        <w:jc w:val="both"/>
        <w:rPr>
          <w:rFonts w:ascii="Arial" w:eastAsia="Times New Roman" w:hAnsi="Arial" w:cs="Arial"/>
          <w:sz w:val="24"/>
          <w:szCs w:val="24"/>
          <w:lang w:bidi="mn-Mong-CN"/>
        </w:rPr>
      </w:pPr>
      <w:r w:rsidRPr="00F1333C">
        <w:rPr>
          <w:rFonts w:ascii="Arial" w:eastAsia="Times New Roman" w:hAnsi="Arial" w:cs="Arial"/>
          <w:sz w:val="24"/>
          <w:szCs w:val="24"/>
          <w:lang w:bidi="mn-Mong-CN"/>
        </w:rPr>
        <w:t>“Их Монгол”, “Хэнээт”, “</w:t>
      </w:r>
      <w:r w:rsidRPr="00F1333C">
        <w:rPr>
          <w:rFonts w:ascii="Arial" w:eastAsia="Times New Roman" w:hAnsi="Arial" w:cs="Arial"/>
          <w:color w:val="000000"/>
          <w:sz w:val="24"/>
          <w:szCs w:val="24"/>
        </w:rPr>
        <w:t xml:space="preserve">Хийлийн чавхдас шиг мөнгөн зөрөг” </w:t>
      </w:r>
      <w:r w:rsidRPr="00F1333C">
        <w:rPr>
          <w:rFonts w:ascii="Arial" w:eastAsia="Times New Roman" w:hAnsi="Arial" w:cs="Arial"/>
          <w:sz w:val="24"/>
          <w:szCs w:val="24"/>
          <w:lang w:bidi="mn-Mong-CN"/>
        </w:rPr>
        <w:t>гэх мэт</w:t>
      </w:r>
    </w:p>
    <w:p w:rsidR="00523FB6" w:rsidRPr="00F1333C" w:rsidRDefault="00523FB6" w:rsidP="00523FB6">
      <w:pPr>
        <w:pStyle w:val="ListParagraph"/>
        <w:numPr>
          <w:ilvl w:val="0"/>
          <w:numId w:val="12"/>
        </w:numPr>
        <w:ind w:left="643"/>
        <w:jc w:val="both"/>
        <w:rPr>
          <w:rFonts w:ascii="Arial" w:eastAsia="Times New Roman" w:hAnsi="Arial" w:cs="Arial"/>
          <w:sz w:val="24"/>
          <w:szCs w:val="24"/>
          <w:lang w:bidi="mn-Mong-CN"/>
        </w:rPr>
      </w:pPr>
      <w:r w:rsidRPr="00F1333C">
        <w:rPr>
          <w:rFonts w:ascii="Arial" w:eastAsia="Times New Roman" w:hAnsi="Arial" w:cs="Arial"/>
          <w:sz w:val="24"/>
          <w:szCs w:val="24"/>
          <w:lang w:bidi="mn-Mong-CN"/>
        </w:rPr>
        <w:t xml:space="preserve">Хөргүүдийг  агуулгын бүтцээр задлан шинжлэх, ямар ямар  онцлог шинж байгааг тодруулна </w:t>
      </w:r>
    </w:p>
    <w:tbl>
      <w:tblPr>
        <w:tblStyle w:val="TableGrid"/>
        <w:tblW w:w="12505" w:type="dxa"/>
        <w:tblLayout w:type="fixed"/>
        <w:tblLook w:val="04A0" w:firstRow="1" w:lastRow="0" w:firstColumn="1" w:lastColumn="0" w:noHBand="0" w:noVBand="1"/>
      </w:tblPr>
      <w:tblGrid>
        <w:gridCol w:w="1129"/>
        <w:gridCol w:w="3006"/>
        <w:gridCol w:w="4590"/>
        <w:gridCol w:w="3780"/>
      </w:tblGrid>
      <w:tr w:rsidR="00523FB6" w:rsidRPr="00F1333C" w:rsidTr="00D16A51">
        <w:trPr>
          <w:trHeight w:val="872"/>
        </w:trPr>
        <w:tc>
          <w:tcPr>
            <w:tcW w:w="1129" w:type="dxa"/>
          </w:tcPr>
          <w:p w:rsidR="00523FB6" w:rsidRPr="00F1333C" w:rsidRDefault="00523FB6" w:rsidP="00C104B2">
            <w:pPr>
              <w:pStyle w:val="ListParagraph"/>
              <w:ind w:left="0"/>
              <w:jc w:val="both"/>
              <w:rPr>
                <w:rFonts w:ascii="Arial" w:eastAsia="Times New Roman" w:hAnsi="Arial" w:cs="Arial"/>
                <w:sz w:val="24"/>
                <w:szCs w:val="24"/>
                <w:lang w:bidi="mn-Mong-CN"/>
              </w:rPr>
            </w:pPr>
          </w:p>
        </w:tc>
        <w:tc>
          <w:tcPr>
            <w:tcW w:w="3006" w:type="dxa"/>
          </w:tcPr>
          <w:p w:rsidR="00523FB6" w:rsidRPr="00F1333C" w:rsidRDefault="00523FB6" w:rsidP="00C104B2">
            <w:pPr>
              <w:pStyle w:val="ListParagraph"/>
              <w:ind w:left="0"/>
              <w:jc w:val="both"/>
              <w:rPr>
                <w:rFonts w:ascii="Arial" w:eastAsia="Times New Roman" w:hAnsi="Arial" w:cs="Arial"/>
                <w:sz w:val="24"/>
                <w:szCs w:val="24"/>
                <w:lang w:bidi="mn-Mong-CN"/>
              </w:rPr>
            </w:pPr>
            <w:r w:rsidRPr="00F1333C">
              <w:rPr>
                <w:rFonts w:ascii="Arial" w:eastAsia="Times New Roman" w:hAnsi="Arial" w:cs="Arial"/>
                <w:sz w:val="24"/>
                <w:szCs w:val="24"/>
                <w:lang w:bidi="mn-Mong-CN"/>
              </w:rPr>
              <w:t xml:space="preserve">“Аавын үг, хүүгийн үйлс”      </w:t>
            </w:r>
          </w:p>
        </w:tc>
        <w:tc>
          <w:tcPr>
            <w:tcW w:w="4590" w:type="dxa"/>
          </w:tcPr>
          <w:p w:rsidR="00523FB6" w:rsidRPr="00F1333C" w:rsidRDefault="00523FB6" w:rsidP="00C104B2">
            <w:pPr>
              <w:pStyle w:val="ListParagraph"/>
              <w:ind w:left="0"/>
              <w:jc w:val="both"/>
              <w:rPr>
                <w:rFonts w:ascii="Arial" w:eastAsia="Times New Roman" w:hAnsi="Arial" w:cs="Arial"/>
                <w:sz w:val="24"/>
                <w:szCs w:val="24"/>
                <w:lang w:bidi="mn-Mong-CN"/>
              </w:rPr>
            </w:pPr>
            <w:r w:rsidRPr="00F1333C">
              <w:rPr>
                <w:rFonts w:ascii="Arial" w:eastAsia="Times New Roman" w:hAnsi="Arial" w:cs="Arial"/>
                <w:sz w:val="24"/>
                <w:szCs w:val="24"/>
                <w:lang w:bidi="mn-Mong-CN"/>
              </w:rPr>
              <w:t xml:space="preserve">“Их Монгол”            </w:t>
            </w:r>
          </w:p>
        </w:tc>
        <w:tc>
          <w:tcPr>
            <w:tcW w:w="3780" w:type="dxa"/>
          </w:tcPr>
          <w:p w:rsidR="00523FB6" w:rsidRPr="00F1333C" w:rsidRDefault="00523FB6" w:rsidP="00C104B2">
            <w:pPr>
              <w:jc w:val="both"/>
              <w:rPr>
                <w:rFonts w:ascii="Arial" w:eastAsia="Times New Roman" w:hAnsi="Arial" w:cs="Arial"/>
                <w:sz w:val="24"/>
                <w:szCs w:val="24"/>
                <w:lang w:bidi="mn-Mong-CN"/>
              </w:rPr>
            </w:pPr>
            <w:r w:rsidRPr="00F1333C">
              <w:rPr>
                <w:rFonts w:ascii="Arial" w:eastAsia="Times New Roman" w:hAnsi="Arial" w:cs="Arial"/>
                <w:sz w:val="24"/>
                <w:szCs w:val="24"/>
                <w:lang w:bidi="mn-Mong-CN"/>
              </w:rPr>
              <w:t xml:space="preserve">“Хэнээт”                          </w:t>
            </w:r>
          </w:p>
          <w:p w:rsidR="00523FB6" w:rsidRPr="00F1333C" w:rsidRDefault="00523FB6" w:rsidP="00C104B2">
            <w:pPr>
              <w:pStyle w:val="ListParagraph"/>
              <w:ind w:left="0"/>
              <w:jc w:val="both"/>
              <w:rPr>
                <w:rFonts w:ascii="Arial" w:eastAsia="Times New Roman" w:hAnsi="Arial" w:cs="Arial"/>
                <w:sz w:val="24"/>
                <w:szCs w:val="24"/>
                <w:lang w:bidi="mn-Mong-CN"/>
              </w:rPr>
            </w:pPr>
          </w:p>
        </w:tc>
      </w:tr>
      <w:tr w:rsidR="00523FB6" w:rsidRPr="00F1333C" w:rsidTr="00D16A51">
        <w:trPr>
          <w:trHeight w:val="1232"/>
        </w:trPr>
        <w:tc>
          <w:tcPr>
            <w:tcW w:w="1129" w:type="dxa"/>
          </w:tcPr>
          <w:p w:rsidR="00523FB6" w:rsidRPr="00F1333C" w:rsidRDefault="00523FB6" w:rsidP="00C104B2">
            <w:pPr>
              <w:pStyle w:val="ListParagraph"/>
              <w:ind w:left="0"/>
              <w:jc w:val="both"/>
              <w:rPr>
                <w:rFonts w:ascii="Arial" w:eastAsia="Times New Roman" w:hAnsi="Arial" w:cs="Arial"/>
                <w:sz w:val="24"/>
                <w:szCs w:val="24"/>
                <w:lang w:bidi="mn-Mong-CN"/>
              </w:rPr>
            </w:pPr>
            <w:r w:rsidRPr="00F1333C">
              <w:rPr>
                <w:rFonts w:ascii="Arial" w:eastAsia="Times New Roman" w:hAnsi="Arial" w:cs="Arial"/>
                <w:sz w:val="24"/>
                <w:szCs w:val="24"/>
                <w:lang w:bidi="mn-Mong-CN"/>
              </w:rPr>
              <w:t>Эхлэл</w:t>
            </w:r>
          </w:p>
        </w:tc>
        <w:tc>
          <w:tcPr>
            <w:tcW w:w="3006" w:type="dxa"/>
          </w:tcPr>
          <w:p w:rsidR="00523FB6" w:rsidRPr="00F1333C" w:rsidRDefault="00523FB6" w:rsidP="00C104B2">
            <w:pPr>
              <w:pStyle w:val="ListParagraph"/>
              <w:ind w:left="0"/>
              <w:jc w:val="both"/>
              <w:rPr>
                <w:rFonts w:ascii="Arial" w:eastAsia="Times New Roman" w:hAnsi="Arial" w:cs="Arial"/>
                <w:sz w:val="24"/>
                <w:szCs w:val="24"/>
                <w:lang w:bidi="mn-Mong-CN"/>
              </w:rPr>
            </w:pPr>
            <w:r w:rsidRPr="00F1333C">
              <w:rPr>
                <w:rFonts w:ascii="Arial" w:eastAsia="Times New Roman" w:hAnsi="Arial" w:cs="Arial"/>
                <w:sz w:val="24"/>
                <w:szCs w:val="24"/>
                <w:lang w:bidi="mn-Mong-CN"/>
              </w:rPr>
              <w:t>Лодон гуайн хэлсэн үгээр:</w:t>
            </w:r>
          </w:p>
          <w:p w:rsidR="00523FB6" w:rsidRPr="00F1333C" w:rsidRDefault="00523FB6" w:rsidP="00C104B2">
            <w:pPr>
              <w:pStyle w:val="ListParagraph"/>
              <w:ind w:left="0"/>
              <w:jc w:val="both"/>
              <w:rPr>
                <w:rFonts w:ascii="Arial" w:eastAsia="Times New Roman" w:hAnsi="Arial" w:cs="Arial"/>
                <w:sz w:val="24"/>
                <w:szCs w:val="24"/>
                <w:lang w:bidi="mn-Mong-CN"/>
              </w:rPr>
            </w:pPr>
          </w:p>
        </w:tc>
        <w:tc>
          <w:tcPr>
            <w:tcW w:w="4590" w:type="dxa"/>
          </w:tcPr>
          <w:p w:rsidR="00523FB6" w:rsidRPr="00F1333C" w:rsidRDefault="00523FB6" w:rsidP="00C104B2">
            <w:pPr>
              <w:pStyle w:val="ListParagraph"/>
              <w:ind w:left="0"/>
              <w:jc w:val="both"/>
              <w:rPr>
                <w:rFonts w:ascii="Arial" w:eastAsia="Times New Roman" w:hAnsi="Arial" w:cs="Arial"/>
                <w:sz w:val="24"/>
                <w:szCs w:val="24"/>
                <w:lang w:bidi="mn-Mong-CN"/>
              </w:rPr>
            </w:pPr>
            <w:r w:rsidRPr="00F1333C">
              <w:rPr>
                <w:rFonts w:ascii="Arial" w:eastAsia="Times New Roman" w:hAnsi="Arial" w:cs="Arial"/>
                <w:sz w:val="24"/>
                <w:szCs w:val="24"/>
                <w:lang w:bidi="mn-Mong-CN"/>
              </w:rPr>
              <w:t>Наадмын талбайн дүрслэлээр:</w:t>
            </w:r>
          </w:p>
          <w:p w:rsidR="00523FB6" w:rsidRPr="00F1333C" w:rsidRDefault="00523FB6" w:rsidP="00C104B2">
            <w:pPr>
              <w:pStyle w:val="ListParagraph"/>
              <w:ind w:left="0"/>
              <w:jc w:val="both"/>
              <w:rPr>
                <w:rFonts w:ascii="Arial" w:eastAsia="Times New Roman" w:hAnsi="Arial" w:cs="Arial"/>
                <w:sz w:val="24"/>
                <w:szCs w:val="24"/>
                <w:lang w:bidi="mn-Mong-CN"/>
              </w:rPr>
            </w:pPr>
            <w:r w:rsidRPr="00F1333C">
              <w:rPr>
                <w:rFonts w:ascii="Arial" w:eastAsia="Times New Roman" w:hAnsi="Arial" w:cs="Arial"/>
                <w:sz w:val="24"/>
                <w:szCs w:val="24"/>
                <w:lang w:bidi="mn-Mong-CN"/>
              </w:rPr>
              <w:t>“Дайн дуусаж, тэр жилийн наадамд олон аймгмйн наадамчид ирцгээж...”</w:t>
            </w:r>
          </w:p>
        </w:tc>
        <w:tc>
          <w:tcPr>
            <w:tcW w:w="3780" w:type="dxa"/>
          </w:tcPr>
          <w:p w:rsidR="00523FB6" w:rsidRPr="00F1333C" w:rsidRDefault="00523FB6" w:rsidP="00C104B2">
            <w:pPr>
              <w:pStyle w:val="ListParagraph"/>
              <w:ind w:left="0"/>
              <w:jc w:val="both"/>
              <w:rPr>
                <w:rFonts w:ascii="Arial" w:eastAsia="Times New Roman" w:hAnsi="Arial" w:cs="Arial"/>
                <w:sz w:val="24"/>
                <w:szCs w:val="24"/>
                <w:lang w:bidi="mn-Mong-CN"/>
              </w:rPr>
            </w:pPr>
            <w:r w:rsidRPr="00F1333C">
              <w:rPr>
                <w:rFonts w:ascii="Arial" w:eastAsia="Times New Roman" w:hAnsi="Arial" w:cs="Arial"/>
                <w:sz w:val="24"/>
                <w:szCs w:val="24"/>
                <w:lang w:bidi="mn-Mong-CN"/>
              </w:rPr>
              <w:t>Хэнээтийн хэлсэн үгээр</w:t>
            </w:r>
          </w:p>
          <w:p w:rsidR="00523FB6" w:rsidRPr="00F1333C" w:rsidRDefault="00523FB6" w:rsidP="00C104B2">
            <w:pPr>
              <w:pStyle w:val="ListParagraph"/>
              <w:ind w:left="0"/>
              <w:jc w:val="both"/>
              <w:rPr>
                <w:rFonts w:ascii="Arial" w:eastAsia="Times New Roman" w:hAnsi="Arial" w:cs="Arial"/>
                <w:sz w:val="24"/>
                <w:szCs w:val="24"/>
                <w:lang w:bidi="mn-Mong-CN"/>
              </w:rPr>
            </w:pPr>
            <w:r w:rsidRPr="00F1333C">
              <w:rPr>
                <w:rFonts w:ascii="Arial" w:eastAsia="Times New Roman" w:hAnsi="Arial" w:cs="Arial"/>
                <w:sz w:val="24"/>
                <w:szCs w:val="24"/>
                <w:lang w:bidi="mn-Mong-CN"/>
              </w:rPr>
              <w:t>“Хэнээ л гэмээр юм даа” гэж Доржийн Эрдэмбилэг хариулсан гэдэг.</w:t>
            </w:r>
          </w:p>
        </w:tc>
      </w:tr>
      <w:tr w:rsidR="00523FB6" w:rsidRPr="00F1333C" w:rsidTr="00D16A51">
        <w:trPr>
          <w:trHeight w:val="1025"/>
        </w:trPr>
        <w:tc>
          <w:tcPr>
            <w:tcW w:w="1129" w:type="dxa"/>
          </w:tcPr>
          <w:p w:rsidR="00523FB6" w:rsidRPr="00F1333C" w:rsidRDefault="00523FB6" w:rsidP="00C104B2">
            <w:pPr>
              <w:jc w:val="both"/>
              <w:rPr>
                <w:rFonts w:ascii="Arial" w:eastAsia="Times New Roman" w:hAnsi="Arial" w:cs="Arial"/>
                <w:sz w:val="24"/>
                <w:szCs w:val="24"/>
                <w:lang w:bidi="mn-Mong-CN"/>
              </w:rPr>
            </w:pPr>
            <w:r w:rsidRPr="00F1333C">
              <w:rPr>
                <w:rFonts w:ascii="Arial" w:eastAsia="Times New Roman" w:hAnsi="Arial" w:cs="Arial"/>
                <w:sz w:val="24"/>
                <w:szCs w:val="24"/>
                <w:lang w:bidi="mn-Mong-CN"/>
              </w:rPr>
              <w:t xml:space="preserve">Гол </w:t>
            </w:r>
          </w:p>
        </w:tc>
        <w:tc>
          <w:tcPr>
            <w:tcW w:w="3006" w:type="dxa"/>
          </w:tcPr>
          <w:p w:rsidR="00523FB6" w:rsidRPr="00F1333C" w:rsidRDefault="00523FB6" w:rsidP="00C104B2">
            <w:pPr>
              <w:pStyle w:val="ListParagraph"/>
              <w:ind w:left="0"/>
              <w:jc w:val="both"/>
              <w:rPr>
                <w:rFonts w:ascii="Arial" w:eastAsia="Times New Roman" w:hAnsi="Arial" w:cs="Arial"/>
                <w:sz w:val="24"/>
                <w:szCs w:val="24"/>
                <w:lang w:bidi="mn-Mong-CN"/>
              </w:rPr>
            </w:pPr>
          </w:p>
        </w:tc>
        <w:tc>
          <w:tcPr>
            <w:tcW w:w="4590" w:type="dxa"/>
          </w:tcPr>
          <w:p w:rsidR="00523FB6" w:rsidRPr="00F1333C" w:rsidRDefault="00523FB6" w:rsidP="00C104B2">
            <w:pPr>
              <w:pStyle w:val="ListParagraph"/>
              <w:ind w:left="0"/>
              <w:jc w:val="both"/>
              <w:rPr>
                <w:rFonts w:ascii="Arial" w:eastAsia="Times New Roman" w:hAnsi="Arial" w:cs="Arial"/>
                <w:sz w:val="24"/>
                <w:szCs w:val="24"/>
                <w:lang w:bidi="mn-Mong-CN"/>
              </w:rPr>
            </w:pPr>
            <w:r w:rsidRPr="00F1333C">
              <w:rPr>
                <w:rFonts w:ascii="Arial" w:eastAsia="Times New Roman" w:hAnsi="Arial" w:cs="Arial"/>
                <w:sz w:val="24"/>
                <w:szCs w:val="24"/>
                <w:lang w:bidi="mn-Mong-CN"/>
              </w:rPr>
              <w:t>Их Монгол аваргын дэвэн гарч ирж байгаа байдал, үзэгчид түүнийг хүлээн авч байгааг дүрсэлсэн “    “</w:t>
            </w:r>
          </w:p>
        </w:tc>
        <w:tc>
          <w:tcPr>
            <w:tcW w:w="3780" w:type="dxa"/>
          </w:tcPr>
          <w:p w:rsidR="00523FB6" w:rsidRPr="00F1333C" w:rsidRDefault="00523FB6" w:rsidP="00C104B2">
            <w:pPr>
              <w:pStyle w:val="ListParagraph"/>
              <w:ind w:left="0"/>
              <w:jc w:val="both"/>
              <w:rPr>
                <w:rFonts w:ascii="Arial" w:eastAsia="Times New Roman" w:hAnsi="Arial" w:cs="Arial"/>
                <w:sz w:val="24"/>
                <w:szCs w:val="24"/>
                <w:lang w:bidi="mn-Mong-CN"/>
              </w:rPr>
            </w:pPr>
          </w:p>
        </w:tc>
      </w:tr>
      <w:tr w:rsidR="00523FB6" w:rsidRPr="00F1333C" w:rsidTr="00D16A51">
        <w:trPr>
          <w:trHeight w:val="890"/>
        </w:trPr>
        <w:tc>
          <w:tcPr>
            <w:tcW w:w="1129" w:type="dxa"/>
          </w:tcPr>
          <w:p w:rsidR="00523FB6" w:rsidRPr="00F1333C" w:rsidRDefault="00523FB6" w:rsidP="00C104B2">
            <w:pPr>
              <w:jc w:val="both"/>
              <w:rPr>
                <w:rFonts w:ascii="Arial" w:eastAsia="Times New Roman" w:hAnsi="Arial" w:cs="Arial"/>
                <w:sz w:val="24"/>
                <w:szCs w:val="24"/>
                <w:lang w:bidi="mn-Mong-CN"/>
              </w:rPr>
            </w:pPr>
            <w:r w:rsidRPr="00F1333C">
              <w:rPr>
                <w:rFonts w:ascii="Arial" w:eastAsia="Times New Roman" w:hAnsi="Arial" w:cs="Arial"/>
                <w:sz w:val="24"/>
                <w:szCs w:val="24"/>
                <w:lang w:bidi="mn-Mong-CN"/>
              </w:rPr>
              <w:t xml:space="preserve">Төгсгөл </w:t>
            </w:r>
          </w:p>
          <w:p w:rsidR="00523FB6" w:rsidRPr="00F1333C" w:rsidRDefault="00523FB6" w:rsidP="00C104B2">
            <w:pPr>
              <w:pStyle w:val="ListParagraph"/>
              <w:ind w:left="0"/>
              <w:jc w:val="both"/>
              <w:rPr>
                <w:rFonts w:ascii="Arial" w:eastAsia="Times New Roman" w:hAnsi="Arial" w:cs="Arial"/>
                <w:sz w:val="24"/>
                <w:szCs w:val="24"/>
                <w:lang w:bidi="mn-Mong-CN"/>
              </w:rPr>
            </w:pPr>
          </w:p>
        </w:tc>
        <w:tc>
          <w:tcPr>
            <w:tcW w:w="3006" w:type="dxa"/>
          </w:tcPr>
          <w:p w:rsidR="00523FB6" w:rsidRPr="00F1333C" w:rsidRDefault="00523FB6" w:rsidP="00C104B2">
            <w:pPr>
              <w:pStyle w:val="ListParagraph"/>
              <w:ind w:left="0"/>
              <w:jc w:val="both"/>
              <w:rPr>
                <w:rFonts w:ascii="Arial" w:eastAsia="Times New Roman" w:hAnsi="Arial" w:cs="Arial"/>
                <w:sz w:val="24"/>
                <w:szCs w:val="24"/>
                <w:lang w:bidi="mn-Mong-CN"/>
              </w:rPr>
            </w:pPr>
          </w:p>
        </w:tc>
        <w:tc>
          <w:tcPr>
            <w:tcW w:w="4590" w:type="dxa"/>
          </w:tcPr>
          <w:p w:rsidR="00523FB6" w:rsidRPr="00F1333C" w:rsidRDefault="00523FB6" w:rsidP="00C104B2">
            <w:pPr>
              <w:pStyle w:val="ListParagraph"/>
              <w:ind w:left="0"/>
              <w:jc w:val="both"/>
              <w:rPr>
                <w:rFonts w:ascii="Arial" w:eastAsia="Times New Roman" w:hAnsi="Arial" w:cs="Arial"/>
                <w:sz w:val="24"/>
                <w:szCs w:val="24"/>
                <w:lang w:bidi="mn-Mong-CN"/>
              </w:rPr>
            </w:pPr>
          </w:p>
        </w:tc>
        <w:tc>
          <w:tcPr>
            <w:tcW w:w="3780" w:type="dxa"/>
          </w:tcPr>
          <w:p w:rsidR="00523FB6" w:rsidRPr="00F1333C" w:rsidRDefault="00523FB6" w:rsidP="00C104B2">
            <w:pPr>
              <w:pStyle w:val="ListParagraph"/>
              <w:ind w:left="0"/>
              <w:jc w:val="both"/>
              <w:rPr>
                <w:rFonts w:ascii="Arial" w:eastAsia="Times New Roman" w:hAnsi="Arial" w:cs="Arial"/>
                <w:sz w:val="24"/>
                <w:szCs w:val="24"/>
                <w:lang w:bidi="mn-Mong-CN"/>
              </w:rPr>
            </w:pPr>
          </w:p>
        </w:tc>
      </w:tr>
    </w:tbl>
    <w:p w:rsidR="00D16A51" w:rsidRPr="00F1333C" w:rsidRDefault="00D16A51" w:rsidP="00284022">
      <w:pPr>
        <w:spacing w:after="0"/>
        <w:rPr>
          <w:rFonts w:ascii="Arial" w:hAnsi="Arial" w:cs="Arial"/>
          <w:b/>
          <w:bCs/>
          <w:sz w:val="24"/>
          <w:szCs w:val="24"/>
          <w:lang w:val="mn-MN"/>
        </w:rPr>
      </w:pPr>
    </w:p>
    <w:p w:rsidR="00284022" w:rsidRPr="00F1333C" w:rsidRDefault="00284022" w:rsidP="00284022">
      <w:pPr>
        <w:spacing w:after="0"/>
        <w:rPr>
          <w:rFonts w:ascii="Arial" w:hAnsi="Arial" w:cs="Arial"/>
          <w:b/>
          <w:bCs/>
          <w:sz w:val="24"/>
          <w:szCs w:val="24"/>
          <w:lang w:val="mn-MN"/>
        </w:rPr>
      </w:pPr>
      <w:r w:rsidRPr="00F1333C">
        <w:rPr>
          <w:rFonts w:ascii="Arial" w:hAnsi="Arial" w:cs="Arial"/>
          <w:b/>
          <w:bCs/>
          <w:sz w:val="24"/>
          <w:szCs w:val="24"/>
          <w:lang w:val="mn-MN"/>
        </w:rPr>
        <w:t>Ээлжит хичээл 3</w:t>
      </w:r>
    </w:p>
    <w:p w:rsidR="00284022" w:rsidRPr="00F1333C" w:rsidRDefault="00284022" w:rsidP="00284022">
      <w:pPr>
        <w:spacing w:after="0"/>
        <w:rPr>
          <w:rFonts w:ascii="Arial" w:eastAsia="Times New Roman" w:hAnsi="Arial" w:cs="Arial"/>
          <w:b/>
          <w:bCs/>
          <w:sz w:val="24"/>
          <w:szCs w:val="24"/>
          <w:lang w:val="mn-MN" w:bidi="mn-Mong-CN"/>
        </w:rPr>
      </w:pPr>
      <w:r w:rsidRPr="00F1333C">
        <w:rPr>
          <w:rFonts w:ascii="Arial" w:hAnsi="Arial" w:cs="Arial"/>
          <w:b/>
          <w:bCs/>
          <w:sz w:val="24"/>
          <w:szCs w:val="24"/>
          <w:lang w:val="mn-MN"/>
        </w:rPr>
        <w:t xml:space="preserve">Сэдэв: </w:t>
      </w:r>
      <w:r w:rsidRPr="00F1333C">
        <w:rPr>
          <w:rFonts w:ascii="Arial" w:eastAsia="Times New Roman" w:hAnsi="Arial" w:cs="Arial"/>
          <w:sz w:val="24"/>
          <w:szCs w:val="24"/>
          <w:lang w:val="mn-MN" w:bidi="mn-Mong-CN"/>
        </w:rPr>
        <w:t>Үг сонголтын үүрэг хэрэглээг тодорхойлох</w:t>
      </w:r>
      <w:r w:rsidRPr="00F1333C">
        <w:rPr>
          <w:rFonts w:ascii="Arial" w:eastAsia="Times New Roman" w:hAnsi="Arial" w:cs="Arial"/>
          <w:b/>
          <w:bCs/>
          <w:sz w:val="24"/>
          <w:szCs w:val="24"/>
          <w:lang w:val="mn-MN" w:bidi="mn-Mong-CN"/>
        </w:rPr>
        <w:t xml:space="preserve"> </w:t>
      </w:r>
    </w:p>
    <w:p w:rsidR="00284022" w:rsidRPr="00F1333C" w:rsidRDefault="00284022" w:rsidP="00284022">
      <w:pPr>
        <w:spacing w:after="0"/>
        <w:rPr>
          <w:rFonts w:ascii="Arial" w:eastAsia="Times New Roman" w:hAnsi="Arial" w:cs="Arial"/>
          <w:sz w:val="24"/>
          <w:szCs w:val="24"/>
          <w:lang w:val="mn-MN" w:bidi="mn-Mong-CN"/>
        </w:rPr>
      </w:pPr>
      <w:r w:rsidRPr="00F1333C">
        <w:rPr>
          <w:rFonts w:ascii="Arial" w:eastAsia="Times New Roman" w:hAnsi="Arial" w:cs="Arial"/>
          <w:b/>
          <w:bCs/>
          <w:sz w:val="24"/>
          <w:szCs w:val="24"/>
          <w:lang w:val="mn-MN" w:bidi="mn-Mong-CN"/>
        </w:rPr>
        <w:t>Үйл ажиллагаа</w:t>
      </w:r>
      <w:r w:rsidRPr="00F1333C">
        <w:rPr>
          <w:rFonts w:ascii="Arial" w:eastAsia="Times New Roman" w:hAnsi="Arial" w:cs="Arial"/>
          <w:sz w:val="24"/>
          <w:szCs w:val="24"/>
          <w:lang w:val="mn-MN" w:bidi="mn-Mong-CN"/>
        </w:rPr>
        <w:t xml:space="preserve">: </w:t>
      </w:r>
    </w:p>
    <w:p w:rsidR="00284022" w:rsidRPr="00F1333C" w:rsidRDefault="00284022" w:rsidP="00284022">
      <w:pPr>
        <w:jc w:val="both"/>
        <w:rPr>
          <w:rFonts w:ascii="Arial" w:hAnsi="Arial" w:cs="Arial"/>
          <w:b/>
          <w:sz w:val="24"/>
          <w:szCs w:val="24"/>
          <w:lang w:val="mn-MN"/>
        </w:rPr>
      </w:pPr>
      <w:r w:rsidRPr="00F1333C">
        <w:rPr>
          <w:rFonts w:ascii="Arial" w:hAnsi="Arial" w:cs="Arial"/>
          <w:b/>
          <w:sz w:val="24"/>
          <w:szCs w:val="24"/>
          <w:lang w:val="mn-MN"/>
        </w:rPr>
        <w:t>Эхийн хэлний хэрэглээг задлан шинжлэх:</w:t>
      </w:r>
    </w:p>
    <w:p w:rsidR="00284022" w:rsidRPr="00F1333C" w:rsidRDefault="00284022" w:rsidP="00284022">
      <w:pPr>
        <w:pStyle w:val="ListParagraph"/>
        <w:numPr>
          <w:ilvl w:val="0"/>
          <w:numId w:val="14"/>
        </w:numPr>
        <w:jc w:val="both"/>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Хөрөг найруулалд сонгож авсан баатруудын оюун санаа,үйл хэрэг,  дотоод ертөнц, зан төрх, давтагдашгүй онцлог шинжийг хэрхэн дүрсэлснийг зохиолоос түүлгэх, тайлбарлуулж ярилцах</w:t>
      </w:r>
    </w:p>
    <w:p w:rsidR="00284022" w:rsidRPr="00F1333C" w:rsidRDefault="00284022" w:rsidP="00284022">
      <w:pPr>
        <w:pStyle w:val="ListParagraph"/>
        <w:numPr>
          <w:ilvl w:val="0"/>
          <w:numId w:val="15"/>
        </w:numPr>
        <w:jc w:val="both"/>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Л.Түдэв- ..........</w:t>
      </w:r>
    </w:p>
    <w:p w:rsidR="00284022" w:rsidRPr="00F1333C" w:rsidRDefault="00284022" w:rsidP="00284022">
      <w:pPr>
        <w:pStyle w:val="ListParagraph"/>
        <w:numPr>
          <w:ilvl w:val="0"/>
          <w:numId w:val="15"/>
        </w:numPr>
        <w:jc w:val="both"/>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Их Монгол аварга-...........................</w:t>
      </w:r>
    </w:p>
    <w:p w:rsidR="00284022" w:rsidRPr="00F1333C" w:rsidRDefault="00284022" w:rsidP="00284022">
      <w:pPr>
        <w:pStyle w:val="ListParagraph"/>
        <w:numPr>
          <w:ilvl w:val="0"/>
          <w:numId w:val="15"/>
        </w:numPr>
        <w:jc w:val="both"/>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Д.Эрдэмбилэг- ...........................</w:t>
      </w:r>
    </w:p>
    <w:p w:rsidR="00284022" w:rsidRPr="00F1333C" w:rsidRDefault="00284022" w:rsidP="00284022">
      <w:pPr>
        <w:pStyle w:val="ListParagraph"/>
        <w:numPr>
          <w:ilvl w:val="0"/>
          <w:numId w:val="15"/>
        </w:numPr>
        <w:jc w:val="both"/>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Ж.Шараа.............................</w:t>
      </w:r>
    </w:p>
    <w:p w:rsidR="00284022" w:rsidRPr="00F1333C" w:rsidRDefault="00284022" w:rsidP="00284022">
      <w:pPr>
        <w:pStyle w:val="ListParagraph"/>
        <w:numPr>
          <w:ilvl w:val="0"/>
          <w:numId w:val="14"/>
        </w:numPr>
        <w:jc w:val="both"/>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Эдгээр дүрслэлийг  бүтээхэд ямар ямар үгсийн аймгийн үгс хэрэглэсэн байна вэ?Ямар ямар дүрслэх хэрэглүүр ашигласан байна вэ? гэдгийг олох, тодорхойлох</w:t>
      </w:r>
    </w:p>
    <w:p w:rsidR="00284022" w:rsidRPr="00F1333C" w:rsidRDefault="00284022" w:rsidP="00284022">
      <w:pPr>
        <w:pStyle w:val="ListParagraph"/>
        <w:numPr>
          <w:ilvl w:val="0"/>
          <w:numId w:val="14"/>
        </w:numPr>
        <w:jc w:val="both"/>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Адилтгасан нийлмэл өгүүлбэр,  оруулсан нийлмэл өгүүлбэрийг хэрхэн бүтээж хэрэглэсэн байгааг олж тодруулах \ Нийлмэл өгүүлбэр бүхий тодорхой хэсгүүдийг сонгож өгөөд сурагчдаар задлал хийлгэж болох юм.\</w:t>
      </w:r>
    </w:p>
    <w:p w:rsidR="00284022" w:rsidRPr="00F1333C" w:rsidRDefault="00284022" w:rsidP="00284022">
      <w:pPr>
        <w:pStyle w:val="ListParagraph"/>
        <w:numPr>
          <w:ilvl w:val="0"/>
          <w:numId w:val="14"/>
        </w:numPr>
        <w:jc w:val="both"/>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Баатруудын ямар давтагдашгүй чанарыг зохиогчид олж нээсэн бол? Энэ талаар санал бодлоо хуваалцах, мэтгэлцэх</w:t>
      </w:r>
    </w:p>
    <w:p w:rsidR="00284022" w:rsidRPr="00F1333C" w:rsidRDefault="00284022" w:rsidP="00284022">
      <w:pPr>
        <w:pStyle w:val="ListParagraph"/>
        <w:numPr>
          <w:ilvl w:val="0"/>
          <w:numId w:val="14"/>
        </w:numPr>
        <w:jc w:val="both"/>
        <w:rPr>
          <w:rFonts w:ascii="Arial" w:eastAsia="Times New Roman" w:hAnsi="Arial" w:cs="Arial"/>
          <w:sz w:val="24"/>
          <w:szCs w:val="24"/>
          <w:lang w:val="mn-MN" w:bidi="mn-Mong-CN"/>
        </w:rPr>
      </w:pPr>
      <w:r w:rsidRPr="00F1333C">
        <w:rPr>
          <w:rFonts w:ascii="Arial" w:eastAsia="Times New Roman" w:hAnsi="Arial" w:cs="Arial"/>
          <w:sz w:val="24"/>
          <w:szCs w:val="24"/>
          <w:lang w:val="mn-MN" w:bidi="mn-Mong-CN"/>
        </w:rPr>
        <w:t>Зохиогч бүрийн хөрөг дүр бүтээх аргын ялгаатай онцлог талыг ярилцах, дүгнэх</w:t>
      </w:r>
    </w:p>
    <w:p w:rsidR="002051B2" w:rsidRPr="00F1333C" w:rsidRDefault="00284022" w:rsidP="009D4FF1">
      <w:pPr>
        <w:pStyle w:val="ListParagraph"/>
        <w:numPr>
          <w:ilvl w:val="0"/>
          <w:numId w:val="14"/>
        </w:numPr>
        <w:rPr>
          <w:rFonts w:ascii="Arial" w:hAnsi="Arial" w:cs="Arial"/>
          <w:sz w:val="24"/>
          <w:szCs w:val="24"/>
          <w:lang w:val="mn-MN"/>
        </w:rPr>
      </w:pPr>
      <w:r w:rsidRPr="00F1333C">
        <w:rPr>
          <w:rFonts w:ascii="Arial" w:eastAsia="Times New Roman" w:hAnsi="Arial" w:cs="Arial"/>
          <w:sz w:val="24"/>
          <w:szCs w:val="24"/>
          <w:lang w:val="mn-MN" w:bidi="mn-Mong-CN"/>
        </w:rPr>
        <w:t>Зохиогчийн үзэл бодол, хандлагыг илэрхийлсэн үг, бүтээвэр, өгүүлбэрүүдийг ялгах, дүгнэлт хийх</w:t>
      </w:r>
    </w:p>
    <w:p w:rsidR="00284022" w:rsidRPr="00F1333C" w:rsidRDefault="00284022" w:rsidP="00284022">
      <w:pPr>
        <w:ind w:left="360"/>
        <w:rPr>
          <w:rFonts w:ascii="Arial" w:hAnsi="Arial" w:cs="Arial"/>
          <w:b/>
          <w:bCs/>
          <w:sz w:val="24"/>
          <w:szCs w:val="24"/>
          <w:u w:val="single"/>
          <w:lang w:val="mn-MN"/>
        </w:rPr>
      </w:pPr>
      <w:r w:rsidRPr="00F1333C">
        <w:rPr>
          <w:rFonts w:ascii="Arial" w:hAnsi="Arial" w:cs="Arial"/>
          <w:b/>
          <w:bCs/>
          <w:sz w:val="24"/>
          <w:szCs w:val="24"/>
          <w:u w:val="single"/>
          <w:lang w:val="mn-MN"/>
        </w:rPr>
        <w:t>Ажлын хуудас 3</w:t>
      </w:r>
    </w:p>
    <w:tbl>
      <w:tblPr>
        <w:tblStyle w:val="TableGrid"/>
        <w:tblW w:w="12443" w:type="dxa"/>
        <w:tblInd w:w="62" w:type="dxa"/>
        <w:tblLayout w:type="fixed"/>
        <w:tblLook w:val="04A0" w:firstRow="1" w:lastRow="0" w:firstColumn="1" w:lastColumn="0" w:noHBand="0" w:noVBand="1"/>
      </w:tblPr>
      <w:tblGrid>
        <w:gridCol w:w="1238"/>
        <w:gridCol w:w="1485"/>
        <w:gridCol w:w="3420"/>
        <w:gridCol w:w="2790"/>
        <w:gridCol w:w="3510"/>
      </w:tblGrid>
      <w:tr w:rsidR="00284022" w:rsidRPr="00F1333C" w:rsidTr="00D16A51">
        <w:tc>
          <w:tcPr>
            <w:tcW w:w="1238" w:type="dxa"/>
          </w:tcPr>
          <w:p w:rsidR="00284022" w:rsidRPr="00F1333C" w:rsidRDefault="00284022" w:rsidP="00C104B2">
            <w:pPr>
              <w:spacing w:line="360" w:lineRule="auto"/>
              <w:rPr>
                <w:rFonts w:ascii="Arial" w:eastAsia="Times New Roman" w:hAnsi="Arial" w:cs="Arial"/>
                <w:b/>
                <w:bCs/>
                <w:i/>
                <w:iCs/>
                <w:color w:val="000000"/>
                <w:sz w:val="24"/>
                <w:szCs w:val="24"/>
                <w:u w:val="single"/>
              </w:rPr>
            </w:pPr>
            <w:r w:rsidRPr="00F1333C">
              <w:rPr>
                <w:rFonts w:ascii="Arial" w:eastAsia="Times New Roman" w:hAnsi="Arial" w:cs="Arial"/>
                <w:b/>
                <w:bCs/>
                <w:i/>
                <w:iCs/>
                <w:color w:val="000000"/>
                <w:sz w:val="24"/>
                <w:szCs w:val="24"/>
                <w:u w:val="single"/>
              </w:rPr>
              <w:t>Хөргийн гол баатрууд:</w:t>
            </w:r>
          </w:p>
        </w:tc>
        <w:tc>
          <w:tcPr>
            <w:tcW w:w="1485" w:type="dxa"/>
          </w:tcPr>
          <w:p w:rsidR="00284022" w:rsidRPr="00F1333C" w:rsidRDefault="00284022" w:rsidP="00C104B2">
            <w:pPr>
              <w:rPr>
                <w:rFonts w:ascii="Arial" w:eastAsia="Times New Roman" w:hAnsi="Arial" w:cs="Arial"/>
                <w:b/>
                <w:bCs/>
                <w:i/>
                <w:iCs/>
                <w:color w:val="000000"/>
                <w:sz w:val="24"/>
                <w:szCs w:val="24"/>
                <w:u w:val="single"/>
              </w:rPr>
            </w:pPr>
            <w:r w:rsidRPr="00F1333C">
              <w:rPr>
                <w:rFonts w:ascii="Arial" w:eastAsia="Times New Roman" w:hAnsi="Arial" w:cs="Arial"/>
                <w:b/>
                <w:bCs/>
                <w:i/>
                <w:iCs/>
                <w:color w:val="000000"/>
                <w:sz w:val="24"/>
                <w:szCs w:val="24"/>
                <w:u w:val="single"/>
              </w:rPr>
              <w:t>Зохиолч Л.Түдэв</w:t>
            </w:r>
          </w:p>
        </w:tc>
        <w:tc>
          <w:tcPr>
            <w:tcW w:w="3420" w:type="dxa"/>
          </w:tcPr>
          <w:p w:rsidR="00284022" w:rsidRPr="00F1333C" w:rsidRDefault="00284022" w:rsidP="00C104B2">
            <w:pPr>
              <w:spacing w:line="360" w:lineRule="auto"/>
              <w:rPr>
                <w:rFonts w:ascii="Arial" w:eastAsia="Times New Roman" w:hAnsi="Arial" w:cs="Arial"/>
                <w:b/>
                <w:bCs/>
                <w:i/>
                <w:iCs/>
                <w:color w:val="000000"/>
                <w:sz w:val="24"/>
                <w:szCs w:val="24"/>
                <w:u w:val="single"/>
              </w:rPr>
            </w:pPr>
            <w:r w:rsidRPr="00F1333C">
              <w:rPr>
                <w:rFonts w:ascii="Arial" w:eastAsia="Times New Roman" w:hAnsi="Arial" w:cs="Arial"/>
                <w:b/>
                <w:bCs/>
                <w:i/>
                <w:iCs/>
                <w:color w:val="000000"/>
                <w:sz w:val="24"/>
                <w:szCs w:val="24"/>
                <w:u w:val="single"/>
              </w:rPr>
              <w:t>Д. Эрдэмбилэг</w:t>
            </w:r>
          </w:p>
        </w:tc>
        <w:tc>
          <w:tcPr>
            <w:tcW w:w="2790" w:type="dxa"/>
          </w:tcPr>
          <w:p w:rsidR="00284022" w:rsidRPr="00F1333C" w:rsidRDefault="00284022" w:rsidP="00C104B2">
            <w:pPr>
              <w:rPr>
                <w:rFonts w:ascii="Arial" w:eastAsia="Times New Roman" w:hAnsi="Arial" w:cs="Arial"/>
                <w:b/>
                <w:bCs/>
                <w:i/>
                <w:iCs/>
                <w:color w:val="000000"/>
                <w:sz w:val="24"/>
                <w:szCs w:val="24"/>
                <w:u w:val="single"/>
              </w:rPr>
            </w:pPr>
            <w:r w:rsidRPr="00F1333C">
              <w:rPr>
                <w:rFonts w:ascii="Arial" w:eastAsia="Times New Roman" w:hAnsi="Arial" w:cs="Arial"/>
                <w:b/>
                <w:bCs/>
                <w:i/>
                <w:iCs/>
                <w:color w:val="000000"/>
                <w:sz w:val="24"/>
                <w:szCs w:val="24"/>
                <w:u w:val="single"/>
              </w:rPr>
              <w:t>Хөгжмийн зохиолч Ж.Шараа</w:t>
            </w:r>
          </w:p>
        </w:tc>
        <w:tc>
          <w:tcPr>
            <w:tcW w:w="3510" w:type="dxa"/>
          </w:tcPr>
          <w:p w:rsidR="00284022" w:rsidRPr="00F1333C" w:rsidRDefault="00284022" w:rsidP="00C104B2">
            <w:pPr>
              <w:rPr>
                <w:rFonts w:ascii="Arial" w:eastAsia="Times New Roman" w:hAnsi="Arial" w:cs="Arial"/>
                <w:b/>
                <w:bCs/>
                <w:i/>
                <w:iCs/>
                <w:color w:val="000000"/>
                <w:sz w:val="24"/>
                <w:szCs w:val="24"/>
                <w:u w:val="single"/>
              </w:rPr>
            </w:pPr>
            <w:r w:rsidRPr="00F1333C">
              <w:rPr>
                <w:rFonts w:ascii="Arial" w:eastAsia="Times New Roman" w:hAnsi="Arial" w:cs="Arial"/>
                <w:b/>
                <w:bCs/>
                <w:i/>
                <w:iCs/>
                <w:color w:val="000000"/>
                <w:sz w:val="24"/>
                <w:szCs w:val="24"/>
                <w:u w:val="single"/>
              </w:rPr>
              <w:t xml:space="preserve">Их Монгол аварга </w:t>
            </w:r>
            <w:r w:rsidRPr="00F1333C">
              <w:rPr>
                <w:rFonts w:ascii="Arial" w:eastAsia="Times New Roman" w:hAnsi="Arial" w:cs="Arial"/>
                <w:b/>
                <w:bCs/>
                <w:i/>
                <w:iCs/>
                <w:color w:val="000000"/>
                <w:sz w:val="24"/>
                <w:szCs w:val="24"/>
              </w:rPr>
              <w:t>бөх</w:t>
            </w:r>
          </w:p>
        </w:tc>
      </w:tr>
      <w:tr w:rsidR="00284022" w:rsidRPr="00F1333C" w:rsidTr="00D16A51">
        <w:trPr>
          <w:trHeight w:val="377"/>
        </w:trPr>
        <w:tc>
          <w:tcPr>
            <w:tcW w:w="1238" w:type="dxa"/>
          </w:tcPr>
          <w:p w:rsidR="00284022" w:rsidRPr="00F1333C" w:rsidRDefault="00284022" w:rsidP="00C104B2">
            <w:pPr>
              <w:rPr>
                <w:rFonts w:ascii="Arial" w:eastAsia="Times New Roman" w:hAnsi="Arial" w:cs="Arial"/>
                <w:color w:val="000000"/>
                <w:sz w:val="24"/>
                <w:szCs w:val="24"/>
              </w:rPr>
            </w:pPr>
            <w:r w:rsidRPr="00F1333C">
              <w:rPr>
                <w:rFonts w:ascii="Arial" w:eastAsia="Times New Roman" w:hAnsi="Arial" w:cs="Arial"/>
                <w:color w:val="000000"/>
                <w:sz w:val="24"/>
                <w:szCs w:val="24"/>
              </w:rPr>
              <w:t>Нүүр царай</w:t>
            </w:r>
          </w:p>
        </w:tc>
        <w:tc>
          <w:tcPr>
            <w:tcW w:w="1485" w:type="dxa"/>
          </w:tcPr>
          <w:p w:rsidR="00284022" w:rsidRPr="00F1333C" w:rsidRDefault="00284022" w:rsidP="00C104B2">
            <w:pPr>
              <w:rPr>
                <w:rFonts w:ascii="Arial" w:eastAsia="Times New Roman" w:hAnsi="Arial" w:cs="Arial"/>
                <w:color w:val="000000"/>
                <w:sz w:val="24"/>
                <w:szCs w:val="24"/>
              </w:rPr>
            </w:pPr>
          </w:p>
        </w:tc>
        <w:tc>
          <w:tcPr>
            <w:tcW w:w="3420" w:type="dxa"/>
          </w:tcPr>
          <w:p w:rsidR="00284022" w:rsidRPr="00F1333C" w:rsidRDefault="00284022" w:rsidP="00C104B2">
            <w:pPr>
              <w:rPr>
                <w:rFonts w:ascii="Arial" w:eastAsia="Times New Roman" w:hAnsi="Arial" w:cs="Arial"/>
                <w:color w:val="000000"/>
                <w:sz w:val="24"/>
                <w:szCs w:val="24"/>
              </w:rPr>
            </w:pPr>
          </w:p>
        </w:tc>
        <w:tc>
          <w:tcPr>
            <w:tcW w:w="2790" w:type="dxa"/>
            <w:shd w:val="clear" w:color="auto" w:fill="E2EFD9" w:themeFill="accent6" w:themeFillTint="33"/>
          </w:tcPr>
          <w:p w:rsidR="00284022" w:rsidRPr="00F1333C" w:rsidRDefault="00284022" w:rsidP="00C104B2">
            <w:pPr>
              <w:rPr>
                <w:rFonts w:ascii="Arial" w:eastAsia="Times New Roman" w:hAnsi="Arial" w:cs="Arial"/>
                <w:color w:val="000000"/>
                <w:sz w:val="24"/>
                <w:szCs w:val="24"/>
              </w:rPr>
            </w:pPr>
            <w:r w:rsidRPr="00F1333C">
              <w:rPr>
                <w:rFonts w:ascii="Arial" w:eastAsia="Times New Roman" w:hAnsi="Arial" w:cs="Arial"/>
                <w:color w:val="000000"/>
                <w:sz w:val="24"/>
                <w:szCs w:val="24"/>
              </w:rPr>
              <w:t>Нүүр царай тунгалаг, нүд нь цог залиар гэрэлтсэн</w:t>
            </w:r>
          </w:p>
        </w:tc>
        <w:tc>
          <w:tcPr>
            <w:tcW w:w="3510" w:type="dxa"/>
          </w:tcPr>
          <w:p w:rsidR="00284022" w:rsidRPr="00F1333C" w:rsidRDefault="00284022" w:rsidP="00C104B2">
            <w:pPr>
              <w:rPr>
                <w:rFonts w:ascii="Arial" w:eastAsia="Times New Roman" w:hAnsi="Arial" w:cs="Arial"/>
                <w:color w:val="000000"/>
                <w:sz w:val="24"/>
                <w:szCs w:val="24"/>
              </w:rPr>
            </w:pPr>
          </w:p>
        </w:tc>
      </w:tr>
      <w:tr w:rsidR="00284022" w:rsidRPr="00F1333C" w:rsidTr="00D16A51">
        <w:tc>
          <w:tcPr>
            <w:tcW w:w="1238" w:type="dxa"/>
          </w:tcPr>
          <w:p w:rsidR="00284022" w:rsidRPr="00F1333C" w:rsidRDefault="00284022" w:rsidP="00C104B2">
            <w:pPr>
              <w:rPr>
                <w:rFonts w:ascii="Arial" w:eastAsia="Times New Roman" w:hAnsi="Arial" w:cs="Arial"/>
                <w:color w:val="000000"/>
                <w:sz w:val="24"/>
                <w:szCs w:val="24"/>
              </w:rPr>
            </w:pPr>
            <w:r w:rsidRPr="00F1333C">
              <w:rPr>
                <w:rFonts w:ascii="Arial" w:eastAsia="Times New Roman" w:hAnsi="Arial" w:cs="Arial"/>
                <w:color w:val="000000"/>
                <w:sz w:val="24"/>
                <w:szCs w:val="24"/>
              </w:rPr>
              <w:t>Бие галбир</w:t>
            </w:r>
          </w:p>
        </w:tc>
        <w:tc>
          <w:tcPr>
            <w:tcW w:w="1485" w:type="dxa"/>
          </w:tcPr>
          <w:p w:rsidR="00284022" w:rsidRPr="00F1333C" w:rsidRDefault="00284022" w:rsidP="00C104B2">
            <w:pPr>
              <w:rPr>
                <w:rFonts w:ascii="Arial" w:eastAsia="Times New Roman" w:hAnsi="Arial" w:cs="Arial"/>
                <w:color w:val="000000"/>
                <w:sz w:val="24"/>
                <w:szCs w:val="24"/>
              </w:rPr>
            </w:pPr>
          </w:p>
        </w:tc>
        <w:tc>
          <w:tcPr>
            <w:tcW w:w="3420" w:type="dxa"/>
          </w:tcPr>
          <w:p w:rsidR="00284022" w:rsidRPr="00F1333C" w:rsidRDefault="00284022" w:rsidP="00C104B2">
            <w:pPr>
              <w:rPr>
                <w:rFonts w:ascii="Arial" w:eastAsia="Times New Roman" w:hAnsi="Arial" w:cs="Arial"/>
                <w:color w:val="000000"/>
                <w:sz w:val="24"/>
                <w:szCs w:val="24"/>
              </w:rPr>
            </w:pPr>
          </w:p>
        </w:tc>
        <w:tc>
          <w:tcPr>
            <w:tcW w:w="2790" w:type="dxa"/>
            <w:shd w:val="clear" w:color="auto" w:fill="E2EFD9" w:themeFill="accent6" w:themeFillTint="33"/>
          </w:tcPr>
          <w:p w:rsidR="00284022" w:rsidRPr="00F1333C" w:rsidRDefault="00284022" w:rsidP="00C104B2">
            <w:pPr>
              <w:rPr>
                <w:rFonts w:ascii="Arial" w:eastAsia="Times New Roman" w:hAnsi="Arial" w:cs="Arial"/>
                <w:color w:val="000000"/>
                <w:sz w:val="24"/>
                <w:szCs w:val="24"/>
              </w:rPr>
            </w:pPr>
          </w:p>
        </w:tc>
        <w:tc>
          <w:tcPr>
            <w:tcW w:w="3510" w:type="dxa"/>
            <w:shd w:val="clear" w:color="auto" w:fill="E2EFD9" w:themeFill="accent6" w:themeFillTint="33"/>
          </w:tcPr>
          <w:p w:rsidR="00284022" w:rsidRPr="00F1333C" w:rsidRDefault="00284022" w:rsidP="00C104B2">
            <w:pPr>
              <w:rPr>
                <w:rFonts w:ascii="Arial" w:eastAsia="Times New Roman" w:hAnsi="Arial" w:cs="Arial"/>
                <w:color w:val="000000"/>
                <w:sz w:val="24"/>
                <w:szCs w:val="24"/>
              </w:rPr>
            </w:pPr>
            <w:r w:rsidRPr="00F1333C">
              <w:rPr>
                <w:rFonts w:ascii="Arial" w:eastAsia="Times New Roman" w:hAnsi="Arial" w:cs="Arial"/>
                <w:color w:val="000000"/>
                <w:sz w:val="24"/>
                <w:szCs w:val="24"/>
              </w:rPr>
              <w:t>Бие нь цул судас шөрмөснөөс бүтсэн мэт ..., агуу уужим хавиргууд нь нумлан харагдах..</w:t>
            </w:r>
          </w:p>
        </w:tc>
      </w:tr>
      <w:tr w:rsidR="00284022" w:rsidRPr="00F1333C" w:rsidTr="00D16A51">
        <w:tc>
          <w:tcPr>
            <w:tcW w:w="1238" w:type="dxa"/>
          </w:tcPr>
          <w:p w:rsidR="00284022" w:rsidRPr="00F1333C" w:rsidRDefault="00284022" w:rsidP="00C104B2">
            <w:pPr>
              <w:rPr>
                <w:rFonts w:ascii="Arial" w:eastAsia="Times New Roman" w:hAnsi="Arial" w:cs="Arial"/>
                <w:color w:val="000000"/>
                <w:sz w:val="24"/>
                <w:szCs w:val="24"/>
              </w:rPr>
            </w:pPr>
            <w:r w:rsidRPr="00F1333C">
              <w:rPr>
                <w:rFonts w:ascii="Arial" w:eastAsia="Times New Roman" w:hAnsi="Arial" w:cs="Arial"/>
                <w:color w:val="000000"/>
                <w:sz w:val="24"/>
                <w:szCs w:val="24"/>
              </w:rPr>
              <w:t>Гадаад дүр төрх</w:t>
            </w:r>
          </w:p>
        </w:tc>
        <w:tc>
          <w:tcPr>
            <w:tcW w:w="1485" w:type="dxa"/>
            <w:shd w:val="clear" w:color="auto" w:fill="E2EFD9" w:themeFill="accent6" w:themeFillTint="33"/>
          </w:tcPr>
          <w:p w:rsidR="00284022" w:rsidRPr="00F1333C" w:rsidRDefault="00284022" w:rsidP="00C104B2">
            <w:pPr>
              <w:rPr>
                <w:rFonts w:ascii="Arial" w:eastAsia="Times New Roman" w:hAnsi="Arial" w:cs="Arial"/>
                <w:color w:val="000000"/>
                <w:sz w:val="24"/>
                <w:szCs w:val="24"/>
              </w:rPr>
            </w:pPr>
            <w:r w:rsidRPr="00F1333C">
              <w:rPr>
                <w:rFonts w:ascii="Arial" w:eastAsia="Times New Roman" w:hAnsi="Arial" w:cs="Arial"/>
                <w:color w:val="000000"/>
                <w:sz w:val="24"/>
                <w:szCs w:val="24"/>
              </w:rPr>
              <w:t>...Ажлын үеэр зохиол бичнэ гэж ер үгүй...</w:t>
            </w:r>
          </w:p>
        </w:tc>
        <w:tc>
          <w:tcPr>
            <w:tcW w:w="3420" w:type="dxa"/>
            <w:shd w:val="clear" w:color="auto" w:fill="E2EFD9" w:themeFill="accent6" w:themeFillTint="33"/>
          </w:tcPr>
          <w:p w:rsidR="00284022" w:rsidRPr="00F1333C" w:rsidRDefault="00284022" w:rsidP="00C104B2">
            <w:pPr>
              <w:autoSpaceDE w:val="0"/>
              <w:autoSpaceDN w:val="0"/>
              <w:adjustRightInd w:val="0"/>
              <w:rPr>
                <w:rFonts w:ascii="Arial" w:hAnsi="Arial" w:cs="Arial"/>
                <w:sz w:val="24"/>
                <w:szCs w:val="24"/>
                <w:lang w:bidi="mn-Mong-CN"/>
              </w:rPr>
            </w:pPr>
            <w:r w:rsidRPr="00F1333C">
              <w:rPr>
                <w:rFonts w:ascii="Arial" w:hAnsi="Arial" w:cs="Arial"/>
                <w:sz w:val="24"/>
                <w:szCs w:val="24"/>
                <w:lang w:bidi="mn-Mong-CN"/>
              </w:rPr>
              <w:t>...Өнхөрч унахад нь халааснаас нь “Монгол роман”</w:t>
            </w:r>
          </w:p>
          <w:p w:rsidR="00284022" w:rsidRPr="00F1333C" w:rsidRDefault="00284022" w:rsidP="00C104B2">
            <w:pPr>
              <w:rPr>
                <w:rFonts w:ascii="Arial" w:eastAsia="Times New Roman" w:hAnsi="Arial" w:cs="Arial"/>
                <w:color w:val="000000"/>
                <w:sz w:val="24"/>
                <w:szCs w:val="24"/>
              </w:rPr>
            </w:pPr>
            <w:r w:rsidRPr="00F1333C">
              <w:rPr>
                <w:rFonts w:ascii="Arial" w:hAnsi="Arial" w:cs="Arial"/>
                <w:sz w:val="24"/>
                <w:szCs w:val="24"/>
                <w:lang w:bidi="mn-Mong-CN"/>
              </w:rPr>
              <w:t>сэтгүүл унав. Энэ сэтгүүл л түүнийг энд авчиржээ...</w:t>
            </w:r>
          </w:p>
        </w:tc>
        <w:tc>
          <w:tcPr>
            <w:tcW w:w="2790" w:type="dxa"/>
            <w:shd w:val="clear" w:color="auto" w:fill="E2EFD9" w:themeFill="accent6" w:themeFillTint="33"/>
          </w:tcPr>
          <w:p w:rsidR="00284022" w:rsidRPr="00F1333C" w:rsidRDefault="00284022" w:rsidP="00C104B2">
            <w:pPr>
              <w:rPr>
                <w:rFonts w:ascii="Arial" w:eastAsia="Times New Roman" w:hAnsi="Arial" w:cs="Arial"/>
                <w:color w:val="000000"/>
                <w:sz w:val="24"/>
                <w:szCs w:val="24"/>
              </w:rPr>
            </w:pPr>
            <w:r w:rsidRPr="00F1333C">
              <w:rPr>
                <w:rFonts w:ascii="Arial" w:eastAsia="Times New Roman" w:hAnsi="Arial" w:cs="Arial"/>
                <w:color w:val="000000"/>
                <w:sz w:val="24"/>
                <w:szCs w:val="24"/>
              </w:rPr>
              <w:t>...Дээлийн өвөрт нв хамгийн том мч болох хулсанхуур, лимбэ хоёроо авч явдаг...</w:t>
            </w:r>
          </w:p>
        </w:tc>
        <w:tc>
          <w:tcPr>
            <w:tcW w:w="3510" w:type="dxa"/>
            <w:shd w:val="clear" w:color="auto" w:fill="E2EFD9" w:themeFill="accent6" w:themeFillTint="33"/>
          </w:tcPr>
          <w:p w:rsidR="00284022" w:rsidRPr="00F1333C" w:rsidRDefault="00284022" w:rsidP="00C104B2">
            <w:pPr>
              <w:rPr>
                <w:rFonts w:ascii="Arial" w:eastAsia="Times New Roman" w:hAnsi="Arial" w:cs="Arial"/>
                <w:color w:val="000000"/>
                <w:sz w:val="24"/>
                <w:szCs w:val="24"/>
              </w:rPr>
            </w:pPr>
            <w:r w:rsidRPr="00F1333C">
              <w:rPr>
                <w:rFonts w:ascii="Arial" w:eastAsia="Times New Roman" w:hAnsi="Arial" w:cs="Arial"/>
                <w:color w:val="000000"/>
                <w:sz w:val="24"/>
                <w:szCs w:val="24"/>
              </w:rPr>
              <w:t>Тэнгэрийн хаяа алдлах мэт урт гараа элин халин нисэх бүргэдийн жигүүр гэлтэй ихэмсэг тайвнаар дэвэн байхуйд...  Аварга том хангарьд ялгарах мэт байв.</w:t>
            </w:r>
          </w:p>
        </w:tc>
      </w:tr>
      <w:tr w:rsidR="00284022" w:rsidRPr="00F1333C" w:rsidTr="00D16A51">
        <w:tc>
          <w:tcPr>
            <w:tcW w:w="1238" w:type="dxa"/>
          </w:tcPr>
          <w:p w:rsidR="00284022" w:rsidRPr="00F1333C" w:rsidRDefault="00284022" w:rsidP="00C104B2">
            <w:pPr>
              <w:rPr>
                <w:rFonts w:ascii="Arial" w:eastAsia="Times New Roman" w:hAnsi="Arial" w:cs="Arial"/>
                <w:color w:val="000000"/>
                <w:sz w:val="24"/>
                <w:szCs w:val="24"/>
              </w:rPr>
            </w:pPr>
            <w:r w:rsidRPr="00F1333C">
              <w:rPr>
                <w:rFonts w:ascii="Arial" w:eastAsia="Times New Roman" w:hAnsi="Arial" w:cs="Arial"/>
                <w:color w:val="000000"/>
                <w:sz w:val="24"/>
                <w:szCs w:val="24"/>
              </w:rPr>
              <w:t>Алхаа гишгээ</w:t>
            </w:r>
          </w:p>
        </w:tc>
        <w:tc>
          <w:tcPr>
            <w:tcW w:w="1485" w:type="dxa"/>
          </w:tcPr>
          <w:p w:rsidR="00284022" w:rsidRPr="00F1333C" w:rsidRDefault="00284022" w:rsidP="00C104B2">
            <w:pPr>
              <w:rPr>
                <w:rFonts w:ascii="Arial" w:eastAsia="Times New Roman" w:hAnsi="Arial" w:cs="Arial"/>
                <w:color w:val="000000"/>
                <w:sz w:val="24"/>
                <w:szCs w:val="24"/>
              </w:rPr>
            </w:pPr>
          </w:p>
        </w:tc>
        <w:tc>
          <w:tcPr>
            <w:tcW w:w="3420" w:type="dxa"/>
          </w:tcPr>
          <w:p w:rsidR="00284022" w:rsidRPr="00F1333C" w:rsidRDefault="00284022" w:rsidP="00C104B2">
            <w:pPr>
              <w:rPr>
                <w:rFonts w:ascii="Arial" w:eastAsia="Times New Roman" w:hAnsi="Arial" w:cs="Arial"/>
                <w:color w:val="000000"/>
                <w:sz w:val="24"/>
                <w:szCs w:val="24"/>
              </w:rPr>
            </w:pPr>
          </w:p>
        </w:tc>
        <w:tc>
          <w:tcPr>
            <w:tcW w:w="2790" w:type="dxa"/>
            <w:shd w:val="clear" w:color="auto" w:fill="E2EFD9" w:themeFill="accent6" w:themeFillTint="33"/>
          </w:tcPr>
          <w:p w:rsidR="00284022" w:rsidRPr="00F1333C" w:rsidRDefault="00284022" w:rsidP="00C104B2">
            <w:pPr>
              <w:rPr>
                <w:rFonts w:ascii="Arial" w:eastAsia="Times New Roman" w:hAnsi="Arial" w:cs="Arial"/>
                <w:color w:val="000000"/>
                <w:sz w:val="24"/>
                <w:szCs w:val="24"/>
              </w:rPr>
            </w:pPr>
            <w:r w:rsidRPr="00F1333C">
              <w:rPr>
                <w:rFonts w:ascii="Arial" w:eastAsia="Times New Roman" w:hAnsi="Arial" w:cs="Arial"/>
                <w:color w:val="000000"/>
                <w:sz w:val="24"/>
                <w:szCs w:val="24"/>
              </w:rPr>
              <w:t>...Хааяа хааяа шинэ уран бүтээлээ барьчихсан жавхалзсаар орж ирнэ...</w:t>
            </w:r>
          </w:p>
        </w:tc>
        <w:tc>
          <w:tcPr>
            <w:tcW w:w="3510" w:type="dxa"/>
            <w:shd w:val="clear" w:color="auto" w:fill="E2EFD9" w:themeFill="accent6" w:themeFillTint="33"/>
          </w:tcPr>
          <w:p w:rsidR="00284022" w:rsidRPr="00F1333C" w:rsidRDefault="00284022" w:rsidP="00C104B2">
            <w:pPr>
              <w:rPr>
                <w:rFonts w:ascii="Arial" w:eastAsia="Times New Roman" w:hAnsi="Arial" w:cs="Arial"/>
                <w:color w:val="000000"/>
                <w:sz w:val="24"/>
                <w:szCs w:val="24"/>
              </w:rPr>
            </w:pPr>
            <w:r w:rsidRPr="00F1333C">
              <w:rPr>
                <w:rFonts w:ascii="Arial" w:eastAsia="Times New Roman" w:hAnsi="Arial" w:cs="Arial"/>
                <w:color w:val="000000"/>
                <w:sz w:val="24"/>
                <w:szCs w:val="24"/>
              </w:rPr>
              <w:t>Тийнхүү газар доргио болов уу гэмээр хөлийн доороос элс шороо пур пурхийн...</w:t>
            </w:r>
          </w:p>
        </w:tc>
      </w:tr>
      <w:tr w:rsidR="00284022" w:rsidRPr="00F1333C" w:rsidTr="00D16A51">
        <w:tc>
          <w:tcPr>
            <w:tcW w:w="1238" w:type="dxa"/>
          </w:tcPr>
          <w:p w:rsidR="00284022" w:rsidRPr="00F1333C" w:rsidRDefault="00284022" w:rsidP="00C104B2">
            <w:pPr>
              <w:rPr>
                <w:rFonts w:ascii="Arial" w:eastAsia="Times New Roman" w:hAnsi="Arial" w:cs="Arial"/>
                <w:color w:val="000000"/>
                <w:sz w:val="24"/>
                <w:szCs w:val="24"/>
              </w:rPr>
            </w:pPr>
            <w:r w:rsidRPr="00F1333C">
              <w:rPr>
                <w:rFonts w:ascii="Arial" w:eastAsia="Times New Roman" w:hAnsi="Arial" w:cs="Arial"/>
                <w:color w:val="000000"/>
                <w:sz w:val="24"/>
                <w:szCs w:val="24"/>
              </w:rPr>
              <w:t>Үг хэллэг</w:t>
            </w:r>
          </w:p>
        </w:tc>
        <w:tc>
          <w:tcPr>
            <w:tcW w:w="1485" w:type="dxa"/>
          </w:tcPr>
          <w:p w:rsidR="00284022" w:rsidRPr="00F1333C" w:rsidRDefault="00284022" w:rsidP="00C104B2">
            <w:pPr>
              <w:rPr>
                <w:rFonts w:ascii="Arial" w:eastAsia="Times New Roman" w:hAnsi="Arial" w:cs="Arial"/>
                <w:color w:val="000000"/>
                <w:sz w:val="24"/>
                <w:szCs w:val="24"/>
              </w:rPr>
            </w:pPr>
          </w:p>
        </w:tc>
        <w:tc>
          <w:tcPr>
            <w:tcW w:w="3420" w:type="dxa"/>
            <w:shd w:val="clear" w:color="auto" w:fill="E2EFD9" w:themeFill="accent6" w:themeFillTint="33"/>
          </w:tcPr>
          <w:p w:rsidR="00284022" w:rsidRPr="00F1333C" w:rsidRDefault="00284022" w:rsidP="00C104B2">
            <w:pPr>
              <w:rPr>
                <w:rFonts w:ascii="Arial" w:hAnsi="Arial" w:cs="Arial"/>
                <w:i/>
                <w:sz w:val="24"/>
                <w:szCs w:val="24"/>
              </w:rPr>
            </w:pPr>
            <w:r w:rsidRPr="00F1333C">
              <w:rPr>
                <w:rFonts w:ascii="Arial" w:hAnsi="Arial" w:cs="Arial"/>
                <w:i/>
                <w:sz w:val="24"/>
                <w:szCs w:val="24"/>
              </w:rPr>
              <w:t xml:space="preserve">-   </w:t>
            </w:r>
          </w:p>
          <w:p w:rsidR="00284022" w:rsidRPr="00F1333C" w:rsidRDefault="00284022" w:rsidP="00C104B2">
            <w:pPr>
              <w:rPr>
                <w:rFonts w:ascii="Arial" w:hAnsi="Arial" w:cs="Arial"/>
                <w:i/>
                <w:sz w:val="24"/>
                <w:szCs w:val="24"/>
              </w:rPr>
            </w:pPr>
            <w:r w:rsidRPr="00F1333C">
              <w:rPr>
                <w:rFonts w:ascii="Arial" w:hAnsi="Arial" w:cs="Arial"/>
                <w:i/>
                <w:sz w:val="24"/>
                <w:szCs w:val="24"/>
              </w:rPr>
              <w:t xml:space="preserve">-    Яахав дээ, Аминд ашиг багатай, амьжиргаанд тус багатай юмыг хэтэрхий донтож сонирхохыг хэлж байгаа юм гэжээ. </w:t>
            </w:r>
          </w:p>
          <w:p w:rsidR="00284022" w:rsidRPr="00F1333C" w:rsidRDefault="00284022" w:rsidP="00C104B2">
            <w:pPr>
              <w:autoSpaceDE w:val="0"/>
              <w:autoSpaceDN w:val="0"/>
              <w:adjustRightInd w:val="0"/>
              <w:rPr>
                <w:rFonts w:ascii="Arial" w:hAnsi="Arial" w:cs="Arial"/>
                <w:sz w:val="24"/>
                <w:szCs w:val="24"/>
                <w:lang w:bidi="mn-Mong-CN"/>
              </w:rPr>
            </w:pPr>
            <w:r w:rsidRPr="00F1333C">
              <w:rPr>
                <w:rFonts w:ascii="Arial" w:hAnsi="Arial" w:cs="Arial"/>
                <w:sz w:val="24"/>
                <w:szCs w:val="24"/>
                <w:lang w:bidi="mn-Mong-CN"/>
              </w:rPr>
              <w:t>- Аа! Муусайн ногоон малгайтнууд! Та нар юугаа шиншилж яваа юм бэ? Өнөөдөр 1930 хэдэн</w:t>
            </w:r>
          </w:p>
          <w:p w:rsidR="00284022" w:rsidRPr="00F1333C" w:rsidRDefault="00284022" w:rsidP="00C104B2">
            <w:pPr>
              <w:rPr>
                <w:rFonts w:ascii="Arial" w:hAnsi="Arial" w:cs="Arial"/>
                <w:sz w:val="24"/>
                <w:szCs w:val="24"/>
                <w:lang w:bidi="mn-Mong-CN"/>
              </w:rPr>
            </w:pPr>
            <w:r w:rsidRPr="00F1333C">
              <w:rPr>
                <w:rFonts w:ascii="Arial" w:hAnsi="Arial" w:cs="Arial"/>
                <w:sz w:val="24"/>
                <w:szCs w:val="24"/>
                <w:lang w:bidi="mn-Mong-CN"/>
              </w:rPr>
              <w:t>он биш шүү</w:t>
            </w:r>
          </w:p>
          <w:p w:rsidR="00284022" w:rsidRPr="00F1333C" w:rsidRDefault="00284022" w:rsidP="00284022">
            <w:pPr>
              <w:pStyle w:val="ListParagraph"/>
              <w:numPr>
                <w:ilvl w:val="0"/>
                <w:numId w:val="16"/>
              </w:numPr>
              <w:autoSpaceDE w:val="0"/>
              <w:autoSpaceDN w:val="0"/>
              <w:adjustRightInd w:val="0"/>
              <w:spacing w:after="0" w:line="240" w:lineRule="auto"/>
              <w:rPr>
                <w:rFonts w:ascii="Arial" w:hAnsi="Arial" w:cs="Arial"/>
                <w:sz w:val="24"/>
                <w:szCs w:val="24"/>
                <w:lang w:bidi="mn-Mong-CN"/>
              </w:rPr>
            </w:pPr>
            <w:r w:rsidRPr="00F1333C">
              <w:rPr>
                <w:rFonts w:ascii="Arial" w:hAnsi="Arial" w:cs="Arial"/>
                <w:sz w:val="24"/>
                <w:szCs w:val="24"/>
                <w:lang w:bidi="mn-Mong-CN"/>
              </w:rPr>
              <w:t>Энэ номонд алдарт гавьяат дуучин Магсар хурцын Дугаржавыг хэлмэгдүүлсэн тухай Түдэв гуай</w:t>
            </w:r>
          </w:p>
          <w:p w:rsidR="00284022" w:rsidRPr="00F1333C" w:rsidRDefault="00284022" w:rsidP="00C104B2">
            <w:pPr>
              <w:rPr>
                <w:rFonts w:ascii="Arial" w:hAnsi="Arial" w:cs="Arial"/>
                <w:i/>
                <w:sz w:val="24"/>
                <w:szCs w:val="24"/>
              </w:rPr>
            </w:pPr>
            <w:r w:rsidRPr="00F1333C">
              <w:rPr>
                <w:rFonts w:ascii="Arial" w:hAnsi="Arial" w:cs="Arial"/>
                <w:sz w:val="24"/>
                <w:szCs w:val="24"/>
                <w:lang w:bidi="mn-Mong-CN"/>
              </w:rPr>
              <w:t>бичсэн юм г</w:t>
            </w:r>
          </w:p>
          <w:p w:rsidR="00284022" w:rsidRPr="00F1333C" w:rsidRDefault="00284022" w:rsidP="00C104B2">
            <w:pPr>
              <w:rPr>
                <w:rFonts w:ascii="Arial" w:hAnsi="Arial" w:cs="Arial"/>
                <w:i/>
                <w:sz w:val="24"/>
                <w:szCs w:val="24"/>
              </w:rPr>
            </w:pPr>
            <w:r w:rsidRPr="00F1333C">
              <w:rPr>
                <w:rFonts w:ascii="Arial" w:hAnsi="Arial" w:cs="Arial"/>
                <w:i/>
                <w:sz w:val="24"/>
                <w:szCs w:val="24"/>
              </w:rPr>
              <w:t>-    Том ах муу номын хэнээт!  Хаа нэгтээ “Нууц товчоо” гэж донгосоод сууж байгаа биз</w:t>
            </w:r>
          </w:p>
          <w:p w:rsidR="00284022" w:rsidRPr="00F1333C" w:rsidRDefault="00284022" w:rsidP="00C104B2">
            <w:pPr>
              <w:rPr>
                <w:rFonts w:ascii="Arial" w:eastAsia="Times New Roman" w:hAnsi="Arial" w:cs="Arial"/>
                <w:sz w:val="24"/>
                <w:szCs w:val="24"/>
              </w:rPr>
            </w:pPr>
            <w:r w:rsidRPr="00F1333C">
              <w:rPr>
                <w:rFonts w:ascii="Arial" w:hAnsi="Arial" w:cs="Arial"/>
                <w:i/>
                <w:sz w:val="24"/>
                <w:szCs w:val="24"/>
              </w:rPr>
              <w:t>“ О.Дашбалбар, З.Дорж нарыг уран бүтээлээсээ хөндийрч улс төрд  хутгалдсан “ гэж Эрдэмбилэг их харамсахад</w:t>
            </w:r>
          </w:p>
        </w:tc>
        <w:tc>
          <w:tcPr>
            <w:tcW w:w="2790" w:type="dxa"/>
            <w:shd w:val="clear" w:color="auto" w:fill="E2EFD9" w:themeFill="accent6" w:themeFillTint="33"/>
          </w:tcPr>
          <w:p w:rsidR="00284022" w:rsidRPr="00F1333C" w:rsidRDefault="00284022" w:rsidP="00C104B2">
            <w:pPr>
              <w:rPr>
                <w:rFonts w:ascii="Arial" w:eastAsia="Times New Roman" w:hAnsi="Arial" w:cs="Arial"/>
                <w:color w:val="000000"/>
                <w:sz w:val="24"/>
                <w:szCs w:val="24"/>
              </w:rPr>
            </w:pPr>
            <w:r w:rsidRPr="00F1333C">
              <w:rPr>
                <w:rFonts w:ascii="Arial" w:eastAsia="Times New Roman" w:hAnsi="Arial" w:cs="Arial"/>
                <w:color w:val="000000"/>
                <w:sz w:val="24"/>
                <w:szCs w:val="24"/>
              </w:rPr>
              <w:t>“...Гэртээ орохоо мартталаа ээжийгээ харуулддаг сан...”</w:t>
            </w:r>
          </w:p>
        </w:tc>
        <w:tc>
          <w:tcPr>
            <w:tcW w:w="3510" w:type="dxa"/>
          </w:tcPr>
          <w:p w:rsidR="00284022" w:rsidRPr="00F1333C" w:rsidRDefault="00284022" w:rsidP="00C104B2">
            <w:pPr>
              <w:rPr>
                <w:rFonts w:ascii="Arial" w:eastAsia="Times New Roman" w:hAnsi="Arial" w:cs="Arial"/>
                <w:color w:val="000000"/>
                <w:sz w:val="24"/>
                <w:szCs w:val="24"/>
              </w:rPr>
            </w:pPr>
          </w:p>
        </w:tc>
      </w:tr>
      <w:tr w:rsidR="00284022" w:rsidRPr="00F1333C" w:rsidTr="00D16A51">
        <w:tc>
          <w:tcPr>
            <w:tcW w:w="1238" w:type="dxa"/>
          </w:tcPr>
          <w:p w:rsidR="00284022" w:rsidRPr="00F1333C" w:rsidRDefault="00284022" w:rsidP="00C104B2">
            <w:pPr>
              <w:rPr>
                <w:rFonts w:ascii="Arial" w:eastAsia="Times New Roman" w:hAnsi="Arial" w:cs="Arial"/>
                <w:color w:val="000000"/>
                <w:sz w:val="24"/>
                <w:szCs w:val="24"/>
              </w:rPr>
            </w:pPr>
            <w:r w:rsidRPr="00F1333C">
              <w:rPr>
                <w:rFonts w:ascii="Arial" w:eastAsia="Times New Roman" w:hAnsi="Arial" w:cs="Arial"/>
                <w:color w:val="000000"/>
                <w:sz w:val="24"/>
                <w:szCs w:val="24"/>
              </w:rPr>
              <w:t>Үйл хэрэг</w:t>
            </w:r>
          </w:p>
        </w:tc>
        <w:tc>
          <w:tcPr>
            <w:tcW w:w="1485" w:type="dxa"/>
            <w:shd w:val="clear" w:color="auto" w:fill="E2EFD9" w:themeFill="accent6" w:themeFillTint="33"/>
          </w:tcPr>
          <w:p w:rsidR="00284022" w:rsidRPr="00F1333C" w:rsidRDefault="00284022" w:rsidP="00C104B2">
            <w:pPr>
              <w:rPr>
                <w:rFonts w:ascii="Arial" w:eastAsia="Times New Roman" w:hAnsi="Arial" w:cs="Arial"/>
                <w:iCs/>
                <w:color w:val="000000"/>
                <w:sz w:val="24"/>
                <w:szCs w:val="24"/>
              </w:rPr>
            </w:pPr>
            <w:r w:rsidRPr="00F1333C">
              <w:rPr>
                <w:rFonts w:ascii="Arial" w:hAnsi="Arial" w:cs="Arial"/>
                <w:iCs/>
                <w:sz w:val="24"/>
                <w:szCs w:val="24"/>
              </w:rPr>
              <w:t>Хэд хэдэн салбарын, хэдэн зуун ном туурвиж, гучаад хэлээр нэг сая таван түмэн ширхгээр хэвлүүлсэн бичгийн хүний үзэг уяа нь таарсан хүлэг адил тийм ч байхаас яахан аж гэж бодогдоно</w:t>
            </w:r>
          </w:p>
        </w:tc>
        <w:tc>
          <w:tcPr>
            <w:tcW w:w="3420" w:type="dxa"/>
            <w:shd w:val="clear" w:color="auto" w:fill="E2EFD9" w:themeFill="accent6" w:themeFillTint="33"/>
          </w:tcPr>
          <w:p w:rsidR="00284022" w:rsidRPr="00F1333C" w:rsidRDefault="00284022" w:rsidP="00C104B2">
            <w:pPr>
              <w:ind w:firstLine="360"/>
              <w:rPr>
                <w:rFonts w:ascii="Arial" w:hAnsi="Arial" w:cs="Arial"/>
                <w:i/>
                <w:sz w:val="24"/>
                <w:szCs w:val="24"/>
              </w:rPr>
            </w:pPr>
            <w:r w:rsidRPr="00F1333C">
              <w:rPr>
                <w:rFonts w:ascii="Arial" w:hAnsi="Arial" w:cs="Arial"/>
                <w:i/>
                <w:sz w:val="24"/>
                <w:szCs w:val="24"/>
              </w:rPr>
              <w:t>Эрдэмбилэг ...гоц ойтой... “Монголын нууц товчоо” – г  “а, б” - гүй цээжилжээ. Цээжлэх ч гэж дээ. Сонирхож шимтэж уншссан нь түүний ой тойнд тогтож үлддэг байна.</w:t>
            </w:r>
          </w:p>
          <w:p w:rsidR="00284022" w:rsidRPr="00F1333C" w:rsidRDefault="00284022" w:rsidP="00C104B2">
            <w:pPr>
              <w:autoSpaceDE w:val="0"/>
              <w:autoSpaceDN w:val="0"/>
              <w:adjustRightInd w:val="0"/>
              <w:rPr>
                <w:rFonts w:ascii="Arial" w:hAnsi="Arial" w:cs="Arial"/>
                <w:sz w:val="24"/>
                <w:szCs w:val="24"/>
                <w:lang w:bidi="mn-Mong-CN"/>
              </w:rPr>
            </w:pPr>
            <w:r w:rsidRPr="00F1333C">
              <w:rPr>
                <w:rFonts w:ascii="Arial" w:hAnsi="Arial" w:cs="Arial"/>
                <w:sz w:val="24"/>
                <w:szCs w:val="24"/>
                <w:lang w:bidi="mn-Mong-CN"/>
              </w:rPr>
              <w:t>...Орой болсон хойно хашир шуудайтай юм үүрсээр уухилан орж ирж... Шуудайнаас “Дэлхийн уран</w:t>
            </w:r>
          </w:p>
          <w:p w:rsidR="00284022" w:rsidRPr="00F1333C" w:rsidRDefault="00284022" w:rsidP="00C104B2">
            <w:pPr>
              <w:rPr>
                <w:rFonts w:ascii="Arial" w:eastAsia="Times New Roman" w:hAnsi="Arial" w:cs="Arial"/>
                <w:sz w:val="24"/>
                <w:szCs w:val="24"/>
              </w:rPr>
            </w:pPr>
            <w:r w:rsidRPr="00F1333C">
              <w:rPr>
                <w:rFonts w:ascii="Arial" w:hAnsi="Arial" w:cs="Arial"/>
                <w:sz w:val="24"/>
                <w:szCs w:val="24"/>
                <w:lang w:bidi="mn-Mong-CN"/>
              </w:rPr>
              <w:t>зохиолын түүвэр” гэсэн орос номууд асгарчээ...</w:t>
            </w:r>
          </w:p>
        </w:tc>
        <w:tc>
          <w:tcPr>
            <w:tcW w:w="2790" w:type="dxa"/>
            <w:shd w:val="clear" w:color="auto" w:fill="E2EFD9" w:themeFill="accent6" w:themeFillTint="33"/>
          </w:tcPr>
          <w:p w:rsidR="00284022" w:rsidRPr="00F1333C" w:rsidRDefault="00284022" w:rsidP="00C104B2">
            <w:pPr>
              <w:rPr>
                <w:rFonts w:ascii="Arial" w:eastAsia="Times New Roman" w:hAnsi="Arial" w:cs="Arial"/>
                <w:color w:val="000000"/>
                <w:sz w:val="24"/>
                <w:szCs w:val="24"/>
              </w:rPr>
            </w:pPr>
            <w:r w:rsidRPr="00F1333C">
              <w:rPr>
                <w:rFonts w:ascii="Arial" w:eastAsia="Times New Roman" w:hAnsi="Arial" w:cs="Arial"/>
                <w:color w:val="000000"/>
                <w:sz w:val="24"/>
                <w:szCs w:val="24"/>
              </w:rPr>
              <w:t>Гэрэл гэгээтэй, хөнгөн цоглог хэмэлтэй, хөхүүн хөөр, залуу насны гялбаатай дуунууд нь 60-аад онй залуусыг байлдан  дагуулж байв.</w:t>
            </w:r>
          </w:p>
        </w:tc>
        <w:tc>
          <w:tcPr>
            <w:tcW w:w="3510" w:type="dxa"/>
            <w:shd w:val="clear" w:color="auto" w:fill="E2EFD9" w:themeFill="accent6" w:themeFillTint="33"/>
          </w:tcPr>
          <w:p w:rsidR="00284022" w:rsidRPr="00F1333C" w:rsidRDefault="00284022" w:rsidP="00C104B2">
            <w:pPr>
              <w:rPr>
                <w:rFonts w:ascii="Arial" w:eastAsia="Times New Roman" w:hAnsi="Arial" w:cs="Arial"/>
                <w:color w:val="000000"/>
                <w:sz w:val="24"/>
                <w:szCs w:val="24"/>
              </w:rPr>
            </w:pPr>
            <w:r w:rsidRPr="00F1333C">
              <w:rPr>
                <w:rFonts w:ascii="Arial" w:eastAsia="Times New Roman" w:hAnsi="Arial" w:cs="Arial"/>
                <w:color w:val="000000"/>
                <w:sz w:val="24"/>
                <w:szCs w:val="24"/>
              </w:rPr>
              <w:t xml:space="preserve">Домогт их аварга               Их Монгол </w:t>
            </w:r>
          </w:p>
        </w:tc>
      </w:tr>
      <w:tr w:rsidR="00284022" w:rsidRPr="00F1333C" w:rsidTr="00D16A51">
        <w:tc>
          <w:tcPr>
            <w:tcW w:w="1238" w:type="dxa"/>
          </w:tcPr>
          <w:p w:rsidR="00284022" w:rsidRPr="00F1333C" w:rsidRDefault="00284022" w:rsidP="00C104B2">
            <w:pPr>
              <w:rPr>
                <w:rFonts w:ascii="Arial" w:eastAsia="Times New Roman" w:hAnsi="Arial" w:cs="Arial"/>
                <w:color w:val="000000"/>
                <w:sz w:val="24"/>
                <w:szCs w:val="24"/>
              </w:rPr>
            </w:pPr>
            <w:r w:rsidRPr="00F1333C">
              <w:rPr>
                <w:rFonts w:ascii="Arial" w:eastAsia="Times New Roman" w:hAnsi="Arial" w:cs="Arial"/>
                <w:color w:val="000000"/>
                <w:sz w:val="24"/>
                <w:szCs w:val="24"/>
              </w:rPr>
              <w:t>Давтагдашгүй чанар</w:t>
            </w:r>
          </w:p>
        </w:tc>
        <w:tc>
          <w:tcPr>
            <w:tcW w:w="1485" w:type="dxa"/>
            <w:shd w:val="clear" w:color="auto" w:fill="E2EFD9" w:themeFill="accent6" w:themeFillTint="33"/>
          </w:tcPr>
          <w:p w:rsidR="00284022" w:rsidRPr="00F1333C" w:rsidRDefault="00284022" w:rsidP="00C104B2">
            <w:pPr>
              <w:rPr>
                <w:rFonts w:ascii="Arial" w:eastAsia="Times New Roman" w:hAnsi="Arial" w:cs="Arial"/>
                <w:iCs/>
                <w:color w:val="000000"/>
                <w:sz w:val="24"/>
                <w:szCs w:val="24"/>
              </w:rPr>
            </w:pPr>
            <w:r w:rsidRPr="00F1333C">
              <w:rPr>
                <w:rFonts w:ascii="Arial" w:hAnsi="Arial" w:cs="Arial"/>
                <w:iCs/>
                <w:sz w:val="24"/>
                <w:szCs w:val="24"/>
              </w:rPr>
              <w:t>Хурдан, хальт мөлт болчих вий дээ гэмээр тун хурдан бичнэ. Баллана, сохолно гэж бараг үгүй. Үзэг нь дэгдэн гүйж, хар бэхийн нэг мөр нөгөө мөрөө дэрлэн ундрах нь горхи горхины бидэргээ адил хөвөрнө</w:t>
            </w:r>
          </w:p>
        </w:tc>
        <w:tc>
          <w:tcPr>
            <w:tcW w:w="3420" w:type="dxa"/>
            <w:shd w:val="clear" w:color="auto" w:fill="E2EFD9" w:themeFill="accent6" w:themeFillTint="33"/>
          </w:tcPr>
          <w:p w:rsidR="00284022" w:rsidRPr="00F1333C" w:rsidRDefault="00284022" w:rsidP="00C104B2">
            <w:pPr>
              <w:rPr>
                <w:rFonts w:ascii="Arial" w:hAnsi="Arial" w:cs="Arial"/>
                <w:sz w:val="24"/>
                <w:szCs w:val="24"/>
              </w:rPr>
            </w:pPr>
            <w:r w:rsidRPr="00F1333C">
              <w:rPr>
                <w:rFonts w:ascii="Arial" w:hAnsi="Arial" w:cs="Arial"/>
                <w:sz w:val="24"/>
                <w:szCs w:val="24"/>
              </w:rPr>
              <w:t>...Д.Равжаа шүлэг”</w:t>
            </w:r>
          </w:p>
          <w:p w:rsidR="00284022" w:rsidRPr="00F1333C" w:rsidRDefault="00284022" w:rsidP="00C104B2">
            <w:pPr>
              <w:autoSpaceDE w:val="0"/>
              <w:autoSpaceDN w:val="0"/>
              <w:adjustRightInd w:val="0"/>
              <w:rPr>
                <w:rFonts w:ascii="Arial" w:hAnsi="Arial" w:cs="Arial"/>
                <w:sz w:val="24"/>
                <w:szCs w:val="24"/>
                <w:lang w:bidi="mn-Mong-CN"/>
              </w:rPr>
            </w:pPr>
            <w:r w:rsidRPr="00F1333C">
              <w:rPr>
                <w:rFonts w:ascii="Arial" w:hAnsi="Arial" w:cs="Arial"/>
                <w:sz w:val="24"/>
                <w:szCs w:val="24"/>
              </w:rPr>
              <w:t xml:space="preserve"> гэх мэтээр ангилах</w:t>
            </w:r>
          </w:p>
          <w:p w:rsidR="00284022" w:rsidRPr="00F1333C" w:rsidRDefault="00284022" w:rsidP="00C104B2">
            <w:pPr>
              <w:rPr>
                <w:rFonts w:ascii="Arial" w:hAnsi="Arial" w:cs="Arial"/>
                <w:sz w:val="24"/>
                <w:szCs w:val="24"/>
              </w:rPr>
            </w:pPr>
            <w:r w:rsidRPr="00F1333C">
              <w:rPr>
                <w:rFonts w:ascii="Arial" w:hAnsi="Arial" w:cs="Arial"/>
                <w:sz w:val="24"/>
                <w:szCs w:val="24"/>
              </w:rPr>
              <w:t>...Мэдлэгээ хумих, тэлэх чадвартай.</w:t>
            </w:r>
          </w:p>
          <w:p w:rsidR="00284022" w:rsidRPr="00F1333C" w:rsidRDefault="00284022" w:rsidP="00C104B2">
            <w:pPr>
              <w:autoSpaceDE w:val="0"/>
              <w:autoSpaceDN w:val="0"/>
              <w:adjustRightInd w:val="0"/>
              <w:rPr>
                <w:rFonts w:ascii="Arial" w:hAnsi="Arial" w:cs="Arial"/>
                <w:sz w:val="24"/>
                <w:szCs w:val="24"/>
                <w:lang w:bidi="mn-Mong-CN"/>
              </w:rPr>
            </w:pPr>
            <w:r w:rsidRPr="00F1333C">
              <w:rPr>
                <w:rFonts w:ascii="Arial" w:hAnsi="Arial" w:cs="Arial"/>
                <w:sz w:val="24"/>
                <w:szCs w:val="24"/>
                <w:lang w:bidi="mn-Mong-CN"/>
              </w:rPr>
              <w:t>...Дэд доктор цолтой, бузгай нэрд гарсан нэг зохиогчийн шинэ ном түүнд өртлөө. Эхнээс нь хоёр хуудас гүйлгэн</w:t>
            </w:r>
          </w:p>
          <w:p w:rsidR="00284022" w:rsidRPr="00F1333C" w:rsidRDefault="00284022" w:rsidP="00C104B2">
            <w:pPr>
              <w:autoSpaceDE w:val="0"/>
              <w:autoSpaceDN w:val="0"/>
              <w:adjustRightInd w:val="0"/>
              <w:rPr>
                <w:rFonts w:ascii="Arial" w:hAnsi="Arial" w:cs="Arial"/>
                <w:sz w:val="24"/>
                <w:szCs w:val="24"/>
                <w:lang w:bidi="mn-Mong-CN"/>
              </w:rPr>
            </w:pPr>
            <w:r w:rsidRPr="00F1333C">
              <w:rPr>
                <w:rFonts w:ascii="Arial" w:hAnsi="Arial" w:cs="Arial"/>
                <w:sz w:val="24"/>
                <w:szCs w:val="24"/>
                <w:lang w:bidi="mn-Mong-CN"/>
              </w:rPr>
              <w:t>харав. Номын олхиогүй сул үг өгүүлбэрүүд, ядмаг дүрслэл нь түүнийг доромжлох мэт санагдав.Ердөө л өөдөөс нь угаадас цацчих шиг болж.</w:t>
            </w:r>
          </w:p>
          <w:p w:rsidR="00284022" w:rsidRPr="00F1333C" w:rsidRDefault="00284022" w:rsidP="00C104B2">
            <w:pPr>
              <w:rPr>
                <w:rFonts w:ascii="Arial" w:eastAsia="Times New Roman" w:hAnsi="Arial" w:cs="Arial"/>
                <w:color w:val="000000"/>
                <w:sz w:val="24"/>
                <w:szCs w:val="24"/>
              </w:rPr>
            </w:pPr>
          </w:p>
        </w:tc>
        <w:tc>
          <w:tcPr>
            <w:tcW w:w="2790" w:type="dxa"/>
            <w:shd w:val="clear" w:color="auto" w:fill="E2EFD9" w:themeFill="accent6" w:themeFillTint="33"/>
          </w:tcPr>
          <w:p w:rsidR="00284022" w:rsidRPr="00F1333C" w:rsidRDefault="00284022" w:rsidP="00C104B2">
            <w:pPr>
              <w:rPr>
                <w:rFonts w:ascii="Arial" w:eastAsia="Times New Roman" w:hAnsi="Arial" w:cs="Arial"/>
                <w:color w:val="000000"/>
                <w:sz w:val="24"/>
                <w:szCs w:val="24"/>
              </w:rPr>
            </w:pPr>
            <w:r w:rsidRPr="00F1333C">
              <w:rPr>
                <w:rFonts w:ascii="Arial" w:eastAsia="Times New Roman" w:hAnsi="Arial" w:cs="Arial"/>
                <w:color w:val="000000"/>
                <w:sz w:val="24"/>
                <w:szCs w:val="24"/>
              </w:rPr>
              <w:t>“Хар ус нуурын шагшуурга” дуу нь нэг хэмт зарчмыг эвдсэн шинэ уран бүтээл байлаа...</w:t>
            </w:r>
          </w:p>
        </w:tc>
        <w:tc>
          <w:tcPr>
            <w:tcW w:w="3510" w:type="dxa"/>
            <w:shd w:val="clear" w:color="auto" w:fill="E2EFD9" w:themeFill="accent6" w:themeFillTint="33"/>
          </w:tcPr>
          <w:p w:rsidR="00284022" w:rsidRPr="00F1333C" w:rsidRDefault="00284022" w:rsidP="00C104B2">
            <w:pPr>
              <w:rPr>
                <w:rFonts w:ascii="Arial" w:eastAsia="Times New Roman" w:hAnsi="Arial" w:cs="Arial"/>
                <w:color w:val="000000"/>
                <w:sz w:val="24"/>
                <w:szCs w:val="24"/>
              </w:rPr>
            </w:pPr>
            <w:r w:rsidRPr="00F1333C">
              <w:rPr>
                <w:rFonts w:ascii="Arial" w:eastAsia="Times New Roman" w:hAnsi="Arial" w:cs="Arial"/>
                <w:color w:val="000000"/>
                <w:sz w:val="24"/>
                <w:szCs w:val="24"/>
              </w:rPr>
              <w:t>...Өөрөөс нь хавьгүй дүү бөхийг хав дөлвөлжин барин авч далаар нь тавиад татан босгож хоёр хацар дээр үнсэхэд наадамчин олон “Ай” гэж зэрэг дуу алдана...</w:t>
            </w:r>
          </w:p>
        </w:tc>
      </w:tr>
      <w:tr w:rsidR="00284022" w:rsidRPr="00F1333C" w:rsidTr="00D16A51">
        <w:trPr>
          <w:trHeight w:val="1673"/>
        </w:trPr>
        <w:tc>
          <w:tcPr>
            <w:tcW w:w="1238" w:type="dxa"/>
          </w:tcPr>
          <w:p w:rsidR="00284022" w:rsidRPr="00F1333C" w:rsidRDefault="00284022" w:rsidP="00C104B2">
            <w:pPr>
              <w:rPr>
                <w:rFonts w:ascii="Arial" w:eastAsia="Times New Roman" w:hAnsi="Arial" w:cs="Arial"/>
                <w:color w:val="000000"/>
                <w:sz w:val="24"/>
                <w:szCs w:val="24"/>
              </w:rPr>
            </w:pPr>
            <w:r w:rsidRPr="00F1333C">
              <w:rPr>
                <w:rFonts w:ascii="Arial" w:eastAsia="Times New Roman" w:hAnsi="Arial" w:cs="Arial"/>
                <w:color w:val="000000"/>
                <w:sz w:val="24"/>
                <w:szCs w:val="24"/>
              </w:rPr>
              <w:t>Ааш зан</w:t>
            </w:r>
          </w:p>
        </w:tc>
        <w:tc>
          <w:tcPr>
            <w:tcW w:w="1485" w:type="dxa"/>
          </w:tcPr>
          <w:p w:rsidR="00284022" w:rsidRPr="00F1333C" w:rsidRDefault="00284022" w:rsidP="00C104B2">
            <w:pPr>
              <w:rPr>
                <w:rFonts w:ascii="Arial" w:eastAsia="Times New Roman" w:hAnsi="Arial" w:cs="Arial"/>
                <w:color w:val="000000"/>
                <w:sz w:val="24"/>
                <w:szCs w:val="24"/>
              </w:rPr>
            </w:pPr>
          </w:p>
        </w:tc>
        <w:tc>
          <w:tcPr>
            <w:tcW w:w="3420" w:type="dxa"/>
            <w:shd w:val="clear" w:color="auto" w:fill="E2EFD9" w:themeFill="accent6" w:themeFillTint="33"/>
          </w:tcPr>
          <w:p w:rsidR="00284022" w:rsidRPr="00F1333C" w:rsidRDefault="00284022" w:rsidP="00C104B2">
            <w:pPr>
              <w:autoSpaceDE w:val="0"/>
              <w:autoSpaceDN w:val="0"/>
              <w:adjustRightInd w:val="0"/>
              <w:rPr>
                <w:rFonts w:ascii="Arial" w:hAnsi="Arial" w:cs="Arial"/>
                <w:sz w:val="24"/>
                <w:szCs w:val="24"/>
                <w:lang w:bidi="mn-Mong-CN"/>
              </w:rPr>
            </w:pPr>
            <w:r w:rsidRPr="00F1333C">
              <w:rPr>
                <w:rFonts w:ascii="Arial" w:hAnsi="Arial" w:cs="Arial"/>
                <w:sz w:val="24"/>
                <w:szCs w:val="24"/>
                <w:lang w:bidi="mn-Mong-CN"/>
              </w:rPr>
              <w:t>...Унтах ороо засаж байсан авгайн царайд туяа татаж, нүд гялалзаж</w:t>
            </w:r>
          </w:p>
          <w:p w:rsidR="00284022" w:rsidRPr="00F1333C" w:rsidRDefault="00284022" w:rsidP="00D16A51">
            <w:pPr>
              <w:autoSpaceDE w:val="0"/>
              <w:autoSpaceDN w:val="0"/>
              <w:adjustRightInd w:val="0"/>
              <w:rPr>
                <w:rFonts w:ascii="Arial" w:hAnsi="Arial" w:cs="Arial"/>
                <w:sz w:val="24"/>
                <w:szCs w:val="24"/>
                <w:lang w:val="mn-MN" w:bidi="mn-Mong-CN"/>
              </w:rPr>
            </w:pPr>
            <w:r w:rsidRPr="00F1333C">
              <w:rPr>
                <w:rFonts w:ascii="Arial" w:hAnsi="Arial" w:cs="Arial"/>
                <w:sz w:val="24"/>
                <w:szCs w:val="24"/>
                <w:shd w:val="pct15" w:color="auto" w:fill="FFFFFF"/>
                <w:lang w:bidi="mn-Mong-CN"/>
              </w:rPr>
              <w:t xml:space="preserve">байсныг </w:t>
            </w:r>
            <w:r w:rsidRPr="00F1333C">
              <w:rPr>
                <w:rFonts w:ascii="Arial" w:hAnsi="Arial" w:cs="Arial"/>
                <w:color w:val="323E4F" w:themeColor="text2" w:themeShade="BF"/>
                <w:sz w:val="24"/>
                <w:szCs w:val="24"/>
                <w:shd w:val="pct15" w:color="auto" w:fill="FFFFFF"/>
                <w:lang w:bidi="mn-Mong-CN"/>
              </w:rPr>
              <w:t xml:space="preserve">аргагүй эрхэнд зарсан номныхоо хойноос санааширсан нөхөр </w:t>
            </w:r>
            <w:r w:rsidRPr="00F1333C">
              <w:rPr>
                <w:rFonts w:ascii="Arial" w:hAnsi="Arial" w:cs="Arial"/>
                <w:color w:val="323E4F" w:themeColor="text2" w:themeShade="BF"/>
                <w:sz w:val="24"/>
                <w:szCs w:val="24"/>
                <w:lang w:bidi="mn-Mong-CN"/>
              </w:rPr>
              <w:t xml:space="preserve">нь </w:t>
            </w:r>
            <w:r w:rsidRPr="00F1333C">
              <w:rPr>
                <w:rFonts w:ascii="Arial" w:hAnsi="Arial" w:cs="Arial"/>
                <w:sz w:val="24"/>
                <w:szCs w:val="24"/>
                <w:lang w:bidi="mn-Mong-CN"/>
              </w:rPr>
              <w:t>анзаараагүй гэдэг...</w:t>
            </w:r>
          </w:p>
        </w:tc>
        <w:tc>
          <w:tcPr>
            <w:tcW w:w="2790" w:type="dxa"/>
            <w:shd w:val="clear" w:color="auto" w:fill="E2EFD9" w:themeFill="accent6" w:themeFillTint="33"/>
          </w:tcPr>
          <w:p w:rsidR="00284022" w:rsidRPr="00F1333C" w:rsidRDefault="00284022" w:rsidP="00C104B2">
            <w:pPr>
              <w:rPr>
                <w:rFonts w:ascii="Arial" w:eastAsia="Times New Roman" w:hAnsi="Arial" w:cs="Arial"/>
                <w:color w:val="000000"/>
                <w:sz w:val="24"/>
                <w:szCs w:val="24"/>
              </w:rPr>
            </w:pPr>
            <w:r w:rsidRPr="00F1333C">
              <w:rPr>
                <w:rFonts w:ascii="Arial" w:eastAsia="Times New Roman" w:hAnsi="Arial" w:cs="Arial"/>
                <w:color w:val="000000"/>
                <w:sz w:val="24"/>
                <w:szCs w:val="24"/>
              </w:rPr>
              <w:t xml:space="preserve">Аливаад чигч шударга нөмөр түшигтэй      эр сэн... </w:t>
            </w:r>
          </w:p>
        </w:tc>
        <w:tc>
          <w:tcPr>
            <w:tcW w:w="3510" w:type="dxa"/>
          </w:tcPr>
          <w:p w:rsidR="00284022" w:rsidRPr="00F1333C" w:rsidRDefault="00284022" w:rsidP="00C104B2">
            <w:pPr>
              <w:rPr>
                <w:rFonts w:ascii="Arial" w:eastAsia="Times New Roman" w:hAnsi="Arial" w:cs="Arial"/>
                <w:color w:val="000000"/>
                <w:sz w:val="24"/>
                <w:szCs w:val="24"/>
              </w:rPr>
            </w:pPr>
          </w:p>
        </w:tc>
      </w:tr>
      <w:tr w:rsidR="00284022" w:rsidRPr="00F1333C" w:rsidTr="00D16A51">
        <w:tc>
          <w:tcPr>
            <w:tcW w:w="1238" w:type="dxa"/>
          </w:tcPr>
          <w:p w:rsidR="00284022" w:rsidRPr="00F1333C" w:rsidRDefault="00284022" w:rsidP="00C104B2">
            <w:pPr>
              <w:rPr>
                <w:rFonts w:ascii="Arial" w:eastAsia="Times New Roman" w:hAnsi="Arial" w:cs="Arial"/>
                <w:color w:val="000000"/>
                <w:sz w:val="24"/>
                <w:szCs w:val="24"/>
              </w:rPr>
            </w:pPr>
            <w:r w:rsidRPr="00F1333C">
              <w:rPr>
                <w:rFonts w:ascii="Arial" w:eastAsia="Times New Roman" w:hAnsi="Arial" w:cs="Arial"/>
                <w:color w:val="000000"/>
                <w:sz w:val="24"/>
                <w:szCs w:val="24"/>
              </w:rPr>
              <w:t>хувцаслалт</w:t>
            </w:r>
          </w:p>
        </w:tc>
        <w:tc>
          <w:tcPr>
            <w:tcW w:w="1485" w:type="dxa"/>
          </w:tcPr>
          <w:p w:rsidR="00284022" w:rsidRPr="00F1333C" w:rsidRDefault="00284022" w:rsidP="00C104B2">
            <w:pPr>
              <w:rPr>
                <w:rFonts w:ascii="Arial" w:eastAsia="Times New Roman" w:hAnsi="Arial" w:cs="Arial"/>
                <w:color w:val="000000"/>
                <w:sz w:val="24"/>
                <w:szCs w:val="24"/>
              </w:rPr>
            </w:pPr>
          </w:p>
        </w:tc>
        <w:tc>
          <w:tcPr>
            <w:tcW w:w="3420" w:type="dxa"/>
          </w:tcPr>
          <w:p w:rsidR="00284022" w:rsidRPr="00F1333C" w:rsidRDefault="00284022" w:rsidP="00C104B2">
            <w:pPr>
              <w:rPr>
                <w:rFonts w:ascii="Arial" w:eastAsia="Times New Roman" w:hAnsi="Arial" w:cs="Arial"/>
                <w:color w:val="000000"/>
                <w:sz w:val="24"/>
                <w:szCs w:val="24"/>
              </w:rPr>
            </w:pPr>
          </w:p>
        </w:tc>
        <w:tc>
          <w:tcPr>
            <w:tcW w:w="2790" w:type="dxa"/>
            <w:shd w:val="clear" w:color="auto" w:fill="E2EFD9" w:themeFill="accent6" w:themeFillTint="33"/>
          </w:tcPr>
          <w:p w:rsidR="00284022" w:rsidRPr="00F1333C" w:rsidRDefault="00284022" w:rsidP="00C104B2">
            <w:pPr>
              <w:rPr>
                <w:rFonts w:ascii="Arial" w:eastAsia="Times New Roman" w:hAnsi="Arial" w:cs="Arial"/>
                <w:color w:val="000000"/>
                <w:sz w:val="24"/>
                <w:szCs w:val="24"/>
              </w:rPr>
            </w:pPr>
          </w:p>
        </w:tc>
        <w:tc>
          <w:tcPr>
            <w:tcW w:w="3510" w:type="dxa"/>
            <w:shd w:val="clear" w:color="auto" w:fill="E2EFD9" w:themeFill="accent6" w:themeFillTint="33"/>
          </w:tcPr>
          <w:p w:rsidR="00284022" w:rsidRPr="00F1333C" w:rsidRDefault="00284022" w:rsidP="00C104B2">
            <w:pPr>
              <w:rPr>
                <w:rFonts w:ascii="Arial" w:eastAsia="Times New Roman" w:hAnsi="Arial" w:cs="Arial"/>
                <w:color w:val="000000"/>
                <w:sz w:val="24"/>
                <w:szCs w:val="24"/>
              </w:rPr>
            </w:pPr>
            <w:r w:rsidRPr="00F1333C">
              <w:rPr>
                <w:rFonts w:ascii="Arial" w:eastAsia="Times New Roman" w:hAnsi="Arial" w:cs="Arial"/>
                <w:color w:val="000000"/>
                <w:sz w:val="24"/>
                <w:szCs w:val="24"/>
              </w:rPr>
              <w:t>Улаан зодог нь галын дөл дүрэлзэх мэт харагдана.</w:t>
            </w:r>
          </w:p>
        </w:tc>
      </w:tr>
      <w:tr w:rsidR="00284022" w:rsidRPr="00F1333C" w:rsidTr="00D16A51">
        <w:tc>
          <w:tcPr>
            <w:tcW w:w="1238" w:type="dxa"/>
          </w:tcPr>
          <w:p w:rsidR="00284022" w:rsidRPr="00F1333C" w:rsidRDefault="00284022" w:rsidP="00C104B2">
            <w:pPr>
              <w:rPr>
                <w:rFonts w:ascii="Arial" w:eastAsia="Times New Roman" w:hAnsi="Arial" w:cs="Arial"/>
                <w:color w:val="000000"/>
                <w:sz w:val="24"/>
                <w:szCs w:val="24"/>
              </w:rPr>
            </w:pPr>
            <w:r w:rsidRPr="00F1333C">
              <w:rPr>
                <w:rFonts w:ascii="Arial" w:eastAsia="Times New Roman" w:hAnsi="Arial" w:cs="Arial"/>
                <w:color w:val="000000"/>
                <w:sz w:val="24"/>
                <w:szCs w:val="24"/>
              </w:rPr>
              <w:t>Яриа хөөрөө</w:t>
            </w:r>
          </w:p>
        </w:tc>
        <w:tc>
          <w:tcPr>
            <w:tcW w:w="1485" w:type="dxa"/>
          </w:tcPr>
          <w:p w:rsidR="00284022" w:rsidRPr="00F1333C" w:rsidRDefault="00284022" w:rsidP="00C104B2">
            <w:pPr>
              <w:rPr>
                <w:rFonts w:ascii="Arial" w:eastAsia="Times New Roman" w:hAnsi="Arial" w:cs="Arial"/>
                <w:color w:val="000000"/>
                <w:sz w:val="24"/>
                <w:szCs w:val="24"/>
              </w:rPr>
            </w:pPr>
          </w:p>
        </w:tc>
        <w:tc>
          <w:tcPr>
            <w:tcW w:w="3420" w:type="dxa"/>
          </w:tcPr>
          <w:p w:rsidR="00284022" w:rsidRPr="00F1333C" w:rsidRDefault="00284022" w:rsidP="00C104B2">
            <w:pPr>
              <w:rPr>
                <w:rFonts w:ascii="Arial" w:eastAsia="Times New Roman" w:hAnsi="Arial" w:cs="Arial"/>
                <w:color w:val="000000"/>
                <w:sz w:val="24"/>
                <w:szCs w:val="24"/>
              </w:rPr>
            </w:pPr>
          </w:p>
        </w:tc>
        <w:tc>
          <w:tcPr>
            <w:tcW w:w="2790" w:type="dxa"/>
            <w:shd w:val="clear" w:color="auto" w:fill="E2EFD9" w:themeFill="accent6" w:themeFillTint="33"/>
          </w:tcPr>
          <w:p w:rsidR="00284022" w:rsidRPr="00F1333C" w:rsidRDefault="00284022" w:rsidP="00C104B2">
            <w:pPr>
              <w:rPr>
                <w:rFonts w:ascii="Arial" w:eastAsia="Times New Roman" w:hAnsi="Arial" w:cs="Arial"/>
                <w:color w:val="000000"/>
                <w:sz w:val="24"/>
                <w:szCs w:val="24"/>
              </w:rPr>
            </w:pPr>
            <w:r w:rsidRPr="00F1333C">
              <w:rPr>
                <w:rFonts w:ascii="Arial" w:eastAsia="Times New Roman" w:hAnsi="Arial" w:cs="Arial"/>
                <w:color w:val="000000"/>
                <w:sz w:val="24"/>
                <w:szCs w:val="24"/>
              </w:rPr>
              <w:t>Өөртөө үнэнч, санаж бодсоноо шууд л хэлчихдэг, дутагдлаын хажуулгаар дуугүй өнгөрч чаддаггүй</w:t>
            </w:r>
          </w:p>
        </w:tc>
        <w:tc>
          <w:tcPr>
            <w:tcW w:w="3510" w:type="dxa"/>
          </w:tcPr>
          <w:p w:rsidR="00284022" w:rsidRPr="00F1333C" w:rsidRDefault="00284022" w:rsidP="00C104B2">
            <w:pPr>
              <w:rPr>
                <w:rFonts w:ascii="Arial" w:eastAsia="Times New Roman" w:hAnsi="Arial" w:cs="Arial"/>
                <w:color w:val="000000"/>
                <w:sz w:val="24"/>
                <w:szCs w:val="24"/>
              </w:rPr>
            </w:pPr>
          </w:p>
        </w:tc>
      </w:tr>
      <w:tr w:rsidR="00284022" w:rsidRPr="00F1333C" w:rsidTr="00D16A51">
        <w:tc>
          <w:tcPr>
            <w:tcW w:w="1238" w:type="dxa"/>
          </w:tcPr>
          <w:p w:rsidR="00284022" w:rsidRPr="00F1333C" w:rsidRDefault="00284022" w:rsidP="00C104B2">
            <w:pPr>
              <w:rPr>
                <w:rFonts w:ascii="Arial" w:eastAsia="Times New Roman" w:hAnsi="Arial" w:cs="Arial"/>
                <w:color w:val="000000"/>
                <w:sz w:val="24"/>
                <w:szCs w:val="24"/>
              </w:rPr>
            </w:pPr>
            <w:r w:rsidRPr="00F1333C">
              <w:rPr>
                <w:rFonts w:ascii="Arial" w:eastAsia="Times New Roman" w:hAnsi="Arial" w:cs="Arial"/>
                <w:color w:val="000000"/>
                <w:sz w:val="24"/>
                <w:szCs w:val="24"/>
              </w:rPr>
              <w:t>Үзэл бодол</w:t>
            </w:r>
          </w:p>
        </w:tc>
        <w:tc>
          <w:tcPr>
            <w:tcW w:w="1485" w:type="dxa"/>
          </w:tcPr>
          <w:p w:rsidR="00284022" w:rsidRPr="00F1333C" w:rsidRDefault="00284022" w:rsidP="00C104B2">
            <w:pPr>
              <w:rPr>
                <w:rFonts w:ascii="Arial" w:eastAsia="Times New Roman" w:hAnsi="Arial" w:cs="Arial"/>
                <w:color w:val="000000"/>
                <w:sz w:val="24"/>
                <w:szCs w:val="24"/>
              </w:rPr>
            </w:pPr>
          </w:p>
        </w:tc>
        <w:tc>
          <w:tcPr>
            <w:tcW w:w="3420" w:type="dxa"/>
            <w:shd w:val="clear" w:color="auto" w:fill="E2EFD9" w:themeFill="accent6" w:themeFillTint="33"/>
          </w:tcPr>
          <w:p w:rsidR="00284022" w:rsidRPr="00F1333C" w:rsidRDefault="00284022" w:rsidP="00C104B2">
            <w:pPr>
              <w:autoSpaceDE w:val="0"/>
              <w:autoSpaceDN w:val="0"/>
              <w:adjustRightInd w:val="0"/>
              <w:rPr>
                <w:rFonts w:ascii="Arial" w:hAnsi="Arial" w:cs="Arial"/>
                <w:sz w:val="24"/>
                <w:szCs w:val="24"/>
                <w:lang w:bidi="mn-Mong-CN"/>
              </w:rPr>
            </w:pPr>
            <w:r w:rsidRPr="00F1333C">
              <w:rPr>
                <w:rFonts w:ascii="Arial" w:hAnsi="Arial" w:cs="Arial"/>
                <w:sz w:val="24"/>
                <w:szCs w:val="24"/>
                <w:lang w:bidi="mn-Mong-CN"/>
              </w:rPr>
              <w:t>Л.Түдэвийн “Хувьсгал танаа өчье” романыг</w:t>
            </w:r>
          </w:p>
          <w:p w:rsidR="00284022" w:rsidRPr="00F1333C" w:rsidRDefault="00284022" w:rsidP="00C104B2">
            <w:pPr>
              <w:rPr>
                <w:rFonts w:ascii="Arial" w:eastAsia="Times New Roman" w:hAnsi="Arial" w:cs="Arial"/>
                <w:color w:val="000000"/>
                <w:sz w:val="24"/>
                <w:szCs w:val="24"/>
              </w:rPr>
            </w:pPr>
            <w:r w:rsidRPr="00F1333C">
              <w:rPr>
                <w:rFonts w:ascii="Arial" w:hAnsi="Arial" w:cs="Arial"/>
                <w:sz w:val="24"/>
                <w:szCs w:val="24"/>
                <w:lang w:bidi="mn-Mong-CN"/>
              </w:rPr>
              <w:t xml:space="preserve">25 уншаад түүнд жигтэйхэн гуниг, хорсол үлджээ. </w:t>
            </w:r>
          </w:p>
        </w:tc>
        <w:tc>
          <w:tcPr>
            <w:tcW w:w="2790" w:type="dxa"/>
          </w:tcPr>
          <w:p w:rsidR="00284022" w:rsidRPr="00F1333C" w:rsidRDefault="00284022" w:rsidP="00C104B2">
            <w:pPr>
              <w:rPr>
                <w:rFonts w:ascii="Arial" w:eastAsia="Times New Roman" w:hAnsi="Arial" w:cs="Arial"/>
                <w:color w:val="000000"/>
                <w:sz w:val="24"/>
                <w:szCs w:val="24"/>
              </w:rPr>
            </w:pPr>
          </w:p>
        </w:tc>
        <w:tc>
          <w:tcPr>
            <w:tcW w:w="3510" w:type="dxa"/>
          </w:tcPr>
          <w:p w:rsidR="00284022" w:rsidRPr="00F1333C" w:rsidRDefault="00284022" w:rsidP="00C104B2">
            <w:pPr>
              <w:rPr>
                <w:rFonts w:ascii="Arial" w:eastAsia="Times New Roman" w:hAnsi="Arial" w:cs="Arial"/>
                <w:color w:val="000000"/>
                <w:sz w:val="24"/>
                <w:szCs w:val="24"/>
              </w:rPr>
            </w:pPr>
          </w:p>
        </w:tc>
      </w:tr>
    </w:tbl>
    <w:p w:rsidR="00D16A51" w:rsidRPr="00F1333C" w:rsidRDefault="00D16A51" w:rsidP="00820DAC">
      <w:pPr>
        <w:rPr>
          <w:rFonts w:ascii="Arial" w:eastAsia="Times New Roman" w:hAnsi="Arial" w:cs="Arial"/>
          <w:b/>
          <w:bCs/>
          <w:sz w:val="24"/>
          <w:szCs w:val="24"/>
          <w:lang w:val="mn-MN" w:bidi="mn-Mong-CN"/>
        </w:rPr>
      </w:pPr>
    </w:p>
    <w:p w:rsidR="00D16A51" w:rsidRPr="00F1333C" w:rsidRDefault="00D16A51" w:rsidP="00820DAC">
      <w:pPr>
        <w:rPr>
          <w:rFonts w:ascii="Arial" w:eastAsia="Times New Roman" w:hAnsi="Arial" w:cs="Arial"/>
          <w:b/>
          <w:bCs/>
          <w:sz w:val="24"/>
          <w:szCs w:val="24"/>
          <w:lang w:val="mn-MN" w:bidi="mn-Mong-CN"/>
        </w:rPr>
      </w:pPr>
    </w:p>
    <w:p w:rsidR="00D16A51" w:rsidRPr="00F1333C" w:rsidRDefault="00D16A51" w:rsidP="00820DAC">
      <w:pPr>
        <w:rPr>
          <w:rFonts w:ascii="Arial" w:eastAsia="Times New Roman" w:hAnsi="Arial" w:cs="Arial"/>
          <w:b/>
          <w:bCs/>
          <w:sz w:val="24"/>
          <w:szCs w:val="24"/>
          <w:lang w:val="mn-MN" w:bidi="mn-Mong-CN"/>
        </w:rPr>
      </w:pPr>
    </w:p>
    <w:p w:rsidR="00284022" w:rsidRPr="00F1333C" w:rsidRDefault="00284022" w:rsidP="00820DAC">
      <w:pPr>
        <w:rPr>
          <w:rFonts w:ascii="Arial" w:eastAsia="Times New Roman" w:hAnsi="Arial" w:cs="Arial"/>
          <w:b/>
          <w:bCs/>
          <w:sz w:val="24"/>
          <w:szCs w:val="24"/>
          <w:lang w:val="mn-MN" w:bidi="mn-Mong-CN"/>
        </w:rPr>
      </w:pPr>
      <w:r w:rsidRPr="00F1333C">
        <w:rPr>
          <w:rFonts w:ascii="Arial" w:eastAsia="Times New Roman" w:hAnsi="Arial" w:cs="Arial"/>
          <w:b/>
          <w:bCs/>
          <w:sz w:val="24"/>
          <w:szCs w:val="24"/>
          <w:lang w:val="mn-MN" w:bidi="mn-Mong-CN"/>
        </w:rPr>
        <w:t>Ээлжит хичээл 4</w:t>
      </w:r>
    </w:p>
    <w:p w:rsidR="00820DAC" w:rsidRPr="00F1333C" w:rsidRDefault="00284022" w:rsidP="00820DAC">
      <w:pPr>
        <w:rPr>
          <w:rFonts w:ascii="Arial" w:hAnsi="Arial" w:cs="Arial"/>
          <w:sz w:val="24"/>
          <w:szCs w:val="24"/>
          <w:lang w:val="mn-MN"/>
        </w:rPr>
      </w:pPr>
      <w:r w:rsidRPr="00F1333C">
        <w:rPr>
          <w:rFonts w:ascii="Arial" w:eastAsia="Times New Roman" w:hAnsi="Arial" w:cs="Arial"/>
          <w:b/>
          <w:bCs/>
          <w:sz w:val="24"/>
          <w:szCs w:val="24"/>
          <w:lang w:val="mn-MN" w:bidi="mn-Mong-CN"/>
        </w:rPr>
        <w:t xml:space="preserve">Ээлжит хичээлийн сэдэв: </w:t>
      </w:r>
      <w:r w:rsidRPr="00F1333C">
        <w:rPr>
          <w:rFonts w:ascii="Arial" w:eastAsia="Times New Roman" w:hAnsi="Arial" w:cs="Arial"/>
          <w:sz w:val="24"/>
          <w:szCs w:val="24"/>
          <w:lang w:val="mn-MN" w:bidi="mn-Mong-CN"/>
        </w:rPr>
        <w:t>Өгүүлбэрийн гишүүдийн утга,бүтэц, үүргийг тодорхойлох</w:t>
      </w:r>
    </w:p>
    <w:p w:rsidR="00820DAC" w:rsidRPr="00F1333C" w:rsidRDefault="00284022" w:rsidP="00820DAC">
      <w:pPr>
        <w:rPr>
          <w:rFonts w:ascii="Arial" w:hAnsi="Arial" w:cs="Arial"/>
          <w:b/>
          <w:bCs/>
          <w:sz w:val="24"/>
          <w:szCs w:val="24"/>
          <w:lang w:val="mn-MN"/>
        </w:rPr>
      </w:pPr>
      <w:r w:rsidRPr="00F1333C">
        <w:rPr>
          <w:rFonts w:ascii="Arial" w:hAnsi="Arial" w:cs="Arial"/>
          <w:b/>
          <w:bCs/>
          <w:sz w:val="24"/>
          <w:szCs w:val="24"/>
          <w:lang w:val="mn-MN"/>
        </w:rPr>
        <w:t xml:space="preserve">Үйл ажиллагаа: </w:t>
      </w:r>
    </w:p>
    <w:p w:rsidR="00284022" w:rsidRPr="00F1333C" w:rsidRDefault="00284022" w:rsidP="00284022">
      <w:pPr>
        <w:rPr>
          <w:rFonts w:ascii="Arial" w:hAnsi="Arial" w:cs="Arial"/>
          <w:bCs/>
          <w:sz w:val="24"/>
          <w:szCs w:val="24"/>
          <w:lang w:val="mn-MN"/>
        </w:rPr>
      </w:pPr>
      <w:r w:rsidRPr="00F1333C">
        <w:rPr>
          <w:rFonts w:ascii="Arial" w:hAnsi="Arial" w:cs="Arial"/>
          <w:bCs/>
          <w:sz w:val="24"/>
          <w:szCs w:val="24"/>
          <w:lang w:val="mn-MN"/>
        </w:rPr>
        <w:t xml:space="preserve">Дүрслэн бичүүлэх чадварыг хөгжүүлэхийн тулд янз бүрийн эх сурвалжаас хөрөг дүр бүтээсэн хэсгүүдийг өгч болно. Үүнээс зарим нь дуурайн бичиж байхад зарим сурагчид нь санаа аван өөрийн олж харснаар  шинэлэг дүр дүрслэлийг бий болгох. Хөргүүдээс сонгож авсан өгүүлбэрүүдэд задлал хийх. Үүнд: </w:t>
      </w:r>
    </w:p>
    <w:p w:rsidR="00284022" w:rsidRPr="00F1333C" w:rsidRDefault="00284022" w:rsidP="00284022">
      <w:pPr>
        <w:pStyle w:val="ListParagraph"/>
        <w:numPr>
          <w:ilvl w:val="0"/>
          <w:numId w:val="17"/>
        </w:numPr>
        <w:rPr>
          <w:rFonts w:ascii="Arial" w:hAnsi="Arial" w:cs="Arial"/>
          <w:bCs/>
          <w:color w:val="323E4F" w:themeColor="text2" w:themeShade="BF"/>
          <w:sz w:val="24"/>
          <w:szCs w:val="24"/>
          <w:lang w:val="mn-MN"/>
        </w:rPr>
      </w:pPr>
      <w:r w:rsidRPr="00F1333C">
        <w:rPr>
          <w:rFonts w:ascii="Arial" w:hAnsi="Arial" w:cs="Arial"/>
          <w:b/>
          <w:sz w:val="24"/>
          <w:szCs w:val="24"/>
          <w:lang w:val="mn-MN"/>
        </w:rPr>
        <w:t xml:space="preserve">П.Бадарч “Дөнгөт гуайн урласан уянгат хуур” хөрөг найруулалдаа: </w:t>
      </w:r>
      <w:r w:rsidRPr="00F1333C">
        <w:rPr>
          <w:rFonts w:ascii="Arial" w:hAnsi="Arial" w:cs="Arial"/>
          <w:bCs/>
          <w:sz w:val="24"/>
          <w:szCs w:val="24"/>
          <w:lang w:val="mn-MN"/>
        </w:rPr>
        <w:t xml:space="preserve">  </w:t>
      </w:r>
      <w:r w:rsidRPr="00F1333C">
        <w:rPr>
          <w:rFonts w:ascii="Arial" w:hAnsi="Arial" w:cs="Arial"/>
          <w:bCs/>
          <w:color w:val="5B9BD5" w:themeColor="accent1"/>
          <w:sz w:val="24"/>
          <w:szCs w:val="24"/>
          <w:lang w:val="mn-MN"/>
        </w:rPr>
        <w:t xml:space="preserve"> </w:t>
      </w:r>
      <w:r w:rsidRPr="00F1333C">
        <w:rPr>
          <w:rFonts w:ascii="Arial" w:hAnsi="Arial" w:cs="Arial"/>
          <w:bCs/>
          <w:color w:val="323E4F" w:themeColor="text2" w:themeShade="BF"/>
          <w:sz w:val="24"/>
          <w:szCs w:val="24"/>
          <w:lang w:val="mn-MN"/>
        </w:rPr>
        <w:t xml:space="preserve">“...Цоодолын холоос харвал улаан дээлтэй бөх ирж яваа мэт, тулж дэргэд нь ойртон сууваас сар мэлмэрэх саатай цэнхэр шөнө өлгийн дуу аялах ээж шигээ. </w:t>
      </w:r>
      <w:r w:rsidRPr="00F1333C">
        <w:rPr>
          <w:rFonts w:ascii="Arial" w:hAnsi="Arial" w:cs="Arial"/>
          <w:bCs/>
          <w:color w:val="323E4F" w:themeColor="text2" w:themeShade="BF"/>
          <w:sz w:val="24"/>
          <w:szCs w:val="24"/>
          <w:lang w:val="mn-MN" w:bidi="mn-Mong-CN"/>
        </w:rPr>
        <w:t>Цоодол юухнаас ч шүлгийн санаа бодож олоод гайхалтай сайхан урлах нь атаархмаар....</w:t>
      </w:r>
      <w:r w:rsidRPr="00F1333C">
        <w:rPr>
          <w:rFonts w:ascii="Arial" w:hAnsi="Arial" w:cs="Arial"/>
          <w:bCs/>
          <w:color w:val="323E4F" w:themeColor="text2" w:themeShade="BF"/>
          <w:sz w:val="24"/>
          <w:szCs w:val="24"/>
          <w:lang w:val="mn-MN"/>
        </w:rPr>
        <w:t>”</w:t>
      </w:r>
    </w:p>
    <w:p w:rsidR="00284022" w:rsidRPr="00F1333C" w:rsidRDefault="00284022" w:rsidP="00284022">
      <w:pPr>
        <w:pStyle w:val="ListParagraph"/>
        <w:numPr>
          <w:ilvl w:val="0"/>
          <w:numId w:val="17"/>
        </w:numPr>
        <w:rPr>
          <w:rFonts w:ascii="Arial" w:hAnsi="Arial" w:cs="Arial"/>
          <w:bCs/>
          <w:color w:val="323E4F" w:themeColor="text2" w:themeShade="BF"/>
          <w:sz w:val="24"/>
          <w:szCs w:val="24"/>
          <w:lang w:val="mn-MN"/>
        </w:rPr>
      </w:pPr>
      <w:r w:rsidRPr="00F1333C">
        <w:rPr>
          <w:rFonts w:ascii="Arial" w:hAnsi="Arial" w:cs="Arial"/>
          <w:b/>
          <w:sz w:val="24"/>
          <w:szCs w:val="24"/>
          <w:lang w:val="mn-MN"/>
        </w:rPr>
        <w:t xml:space="preserve">Э.Хархүү “Есөн эрдэнийн Бадарч” хөрөгт найруулалдаа: </w:t>
      </w:r>
      <w:r w:rsidRPr="00F1333C">
        <w:rPr>
          <w:rFonts w:ascii="Arial" w:hAnsi="Arial" w:cs="Arial"/>
          <w:bCs/>
          <w:color w:val="323E4F" w:themeColor="text2" w:themeShade="BF"/>
          <w:sz w:val="24"/>
          <w:szCs w:val="24"/>
          <w:lang w:val="mn-MN"/>
        </w:rPr>
        <w:t>“ ...Жаран долоон насны сүүдэр зооглосон ч “Цагаан хөхөлтэй улаан  туг  тачигнатал дэрвэж явдаг энэ эрхэмтэй төрөлх Даланзадгад хотдоо аль мянга есөн зуун далан нэгэн онд нүүр учран танилцсан..”</w:t>
      </w:r>
    </w:p>
    <w:p w:rsidR="00284022" w:rsidRPr="00F1333C" w:rsidRDefault="00284022" w:rsidP="00284022">
      <w:pPr>
        <w:pStyle w:val="ListParagraph"/>
        <w:numPr>
          <w:ilvl w:val="0"/>
          <w:numId w:val="17"/>
        </w:numPr>
        <w:rPr>
          <w:rFonts w:ascii="Arial" w:hAnsi="Arial" w:cs="Arial"/>
          <w:bCs/>
          <w:color w:val="323E4F" w:themeColor="text2" w:themeShade="BF"/>
          <w:sz w:val="24"/>
          <w:szCs w:val="24"/>
          <w:lang w:val="mn-MN"/>
        </w:rPr>
      </w:pPr>
      <w:r w:rsidRPr="00F1333C">
        <w:rPr>
          <w:rFonts w:ascii="Arial" w:hAnsi="Arial" w:cs="Arial"/>
          <w:b/>
          <w:sz w:val="24"/>
          <w:szCs w:val="24"/>
          <w:lang w:val="mn-MN"/>
        </w:rPr>
        <w:t xml:space="preserve">Ц.Дамдинсүрэн “Чемондантай юм” өгүүлэгт </w:t>
      </w:r>
      <w:r w:rsidRPr="00F1333C">
        <w:rPr>
          <w:rFonts w:ascii="Arial" w:hAnsi="Arial" w:cs="Arial"/>
          <w:bCs/>
          <w:color w:val="323E4F" w:themeColor="text2" w:themeShade="BF"/>
          <w:sz w:val="24"/>
          <w:szCs w:val="24"/>
          <w:lang w:val="mn-MN"/>
        </w:rPr>
        <w:t>“..Цээмаа хүүхэн зааны ясан савх шиг цагаан хуруутай гараараа нуурын ус шиг долгиотсон хар гэзгээ илээд, эрвээхэйн далавч шиг эрээн мяндсан алчуураар янзаган нарийхан хүзүүгээ ороогоод салхинд ганхсан хонгорзул цэцэг мэт гунхалзан сууж байна.”</w:t>
      </w:r>
    </w:p>
    <w:p w:rsidR="00284022" w:rsidRPr="00F1333C" w:rsidRDefault="00284022" w:rsidP="00284022">
      <w:pPr>
        <w:pStyle w:val="ListParagraph"/>
        <w:numPr>
          <w:ilvl w:val="0"/>
          <w:numId w:val="17"/>
        </w:numPr>
        <w:rPr>
          <w:rFonts w:ascii="Arial" w:hAnsi="Arial" w:cs="Arial"/>
          <w:bCs/>
          <w:color w:val="00B0F0"/>
          <w:sz w:val="24"/>
          <w:szCs w:val="24"/>
          <w:lang w:val="mn-MN"/>
        </w:rPr>
      </w:pPr>
      <w:r w:rsidRPr="00F1333C">
        <w:rPr>
          <w:rFonts w:ascii="Arial" w:hAnsi="Arial" w:cs="Arial"/>
          <w:bCs/>
          <w:sz w:val="24"/>
          <w:szCs w:val="24"/>
          <w:lang w:val="mn-MN"/>
        </w:rPr>
        <w:t xml:space="preserve">Д.Нацагдорж “Хөдөө талын үзэсгэлэн” өгүүллэгт  </w:t>
      </w:r>
      <w:r w:rsidRPr="00F1333C">
        <w:rPr>
          <w:rFonts w:ascii="Arial" w:hAnsi="Arial" w:cs="Arial"/>
          <w:bCs/>
          <w:color w:val="323E4F" w:themeColor="text2" w:themeShade="BF"/>
          <w:sz w:val="24"/>
          <w:szCs w:val="24"/>
          <w:lang w:val="mn-MN"/>
        </w:rPr>
        <w:t>“...Энгэр нударгыг хар торгоор эмжиж, нарийхан хошмог тавьсан хүрэн ягаан чисчүү дээлийг өмсөн, зүүн ханцуй дотроос нарийхан хурууг цухуйлган, жолоо цулбүүрыг хагас барин атгаад, баруун ханцуйг сул тавин түүний дотор гараа нуун, ташаагаа тулж, том нударгыг далбайлган бүрхүүлсэн нь шинэ цагийн хээнцэр байдлыг гайхуулжээ...” , “ Шар бажгар бүсийг шавхийтэл ороогоод, угалзтай шөнтгөр гутлыг дөрөөний дунд тасхийтэл жийсэн нь саруул талын идэр махбодыг бахархуулжээ...”</w:t>
      </w:r>
      <w:r w:rsidRPr="00F1333C">
        <w:rPr>
          <w:rFonts w:ascii="Arial" w:hAnsi="Arial" w:cs="Arial"/>
          <w:bCs/>
          <w:color w:val="5B9BD5" w:themeColor="accent1"/>
          <w:sz w:val="24"/>
          <w:szCs w:val="24"/>
          <w:lang w:val="mn-MN"/>
        </w:rPr>
        <w:t xml:space="preserve"> </w:t>
      </w:r>
      <w:r w:rsidRPr="00F1333C">
        <w:rPr>
          <w:rFonts w:ascii="Arial" w:hAnsi="Arial" w:cs="Arial"/>
          <w:bCs/>
          <w:sz w:val="24"/>
          <w:szCs w:val="24"/>
          <w:lang w:val="mn-MN"/>
        </w:rPr>
        <w:t xml:space="preserve">г.м дүрслэлүүдийн дүр бүтээсэн аргаас сонгон авч сурагчид бичихдээ  ашигалаж болох бөгөөд ямар ямар тэмдэг нэр, адилтгал, ямар гишүүн өгүүлбэр, эсрэгцсэн утгатай өгүүлбэр ашигласан байна гэх зэргээр  өгүүлбэрзүй, үгзүйн талаар ойлголт авч болох юм. </w:t>
      </w:r>
    </w:p>
    <w:p w:rsidR="00EF4941" w:rsidRPr="00F1333C" w:rsidRDefault="00EF4941" w:rsidP="00EF4941">
      <w:pPr>
        <w:pStyle w:val="ListParagraph"/>
        <w:numPr>
          <w:ilvl w:val="0"/>
          <w:numId w:val="17"/>
        </w:numPr>
        <w:spacing w:after="0"/>
        <w:rPr>
          <w:rFonts w:ascii="Arial" w:hAnsi="Arial" w:cs="Arial"/>
          <w:sz w:val="24"/>
          <w:szCs w:val="24"/>
          <w:lang w:val="mn-MN"/>
        </w:rPr>
      </w:pPr>
      <w:r w:rsidRPr="00F1333C">
        <w:rPr>
          <w:rFonts w:ascii="Arial" w:hAnsi="Arial" w:cs="Arial"/>
          <w:sz w:val="24"/>
          <w:szCs w:val="24"/>
          <w:lang w:val="mn-MN"/>
        </w:rPr>
        <w:t>Эхийн санааны харьцааг баримтаар дэлгэрүүлж ярина уу.</w:t>
      </w:r>
    </w:p>
    <w:p w:rsidR="00EF4941" w:rsidRPr="00F1333C" w:rsidRDefault="00EF4941" w:rsidP="00EF4941">
      <w:pPr>
        <w:pStyle w:val="ListParagraph"/>
        <w:numPr>
          <w:ilvl w:val="0"/>
          <w:numId w:val="17"/>
        </w:numPr>
        <w:spacing w:after="0" w:line="240" w:lineRule="auto"/>
        <w:rPr>
          <w:rFonts w:ascii="Arial" w:hAnsi="Arial" w:cs="Arial"/>
          <w:i/>
          <w:sz w:val="24"/>
          <w:szCs w:val="24"/>
          <w:lang w:val="mn-MN"/>
        </w:rPr>
      </w:pPr>
      <w:r w:rsidRPr="00F1333C">
        <w:rPr>
          <w:rFonts w:ascii="Arial" w:hAnsi="Arial" w:cs="Arial"/>
          <w:sz w:val="24"/>
          <w:szCs w:val="24"/>
          <w:lang w:val="mn-MN"/>
        </w:rPr>
        <w:t xml:space="preserve">   “</w:t>
      </w:r>
      <w:r w:rsidRPr="00F1333C">
        <w:rPr>
          <w:rFonts w:ascii="Arial" w:hAnsi="Arial" w:cs="Arial"/>
          <w:i/>
          <w:sz w:val="24"/>
          <w:szCs w:val="24"/>
          <w:lang w:val="mn-MN"/>
        </w:rPr>
        <w:t xml:space="preserve">Д.Эрдэмбилэгийг их мэдлэг, мэдээлэл дээр чөлөөтэй хөрвөж, хумьж нягтруулах, дэлгэж тэлэх олон аргаар хичээл заадаг чадвартай багш гэж үнэлжээ.” – өгүүлбэрийн санааг шууд утгаар бичнэ үү. </w:t>
      </w:r>
    </w:p>
    <w:p w:rsidR="00EF4941" w:rsidRPr="00F1333C" w:rsidRDefault="00EF4941" w:rsidP="00EF4941">
      <w:pPr>
        <w:pStyle w:val="ListParagraph"/>
        <w:numPr>
          <w:ilvl w:val="0"/>
          <w:numId w:val="17"/>
        </w:numPr>
        <w:spacing w:after="0" w:line="240" w:lineRule="auto"/>
        <w:rPr>
          <w:rFonts w:ascii="Arial" w:hAnsi="Arial" w:cs="Arial"/>
          <w:i/>
          <w:sz w:val="24"/>
          <w:szCs w:val="24"/>
          <w:lang w:val="mn-MN"/>
        </w:rPr>
      </w:pPr>
      <w:r w:rsidRPr="00F1333C">
        <w:rPr>
          <w:rFonts w:ascii="Arial" w:hAnsi="Arial" w:cs="Arial"/>
          <w:i/>
          <w:sz w:val="24"/>
          <w:szCs w:val="24"/>
          <w:lang w:val="mn-MN"/>
        </w:rPr>
        <w:t xml:space="preserve"> Өгүүлбэрийн гишүүдээр зурна уу</w:t>
      </w:r>
    </w:p>
    <w:p w:rsidR="00EF4941" w:rsidRPr="00F1333C" w:rsidRDefault="00EF4941" w:rsidP="00EF4941">
      <w:pPr>
        <w:pStyle w:val="ListParagraph"/>
        <w:spacing w:after="0"/>
        <w:rPr>
          <w:rFonts w:ascii="Arial" w:hAnsi="Arial" w:cs="Arial"/>
          <w:sz w:val="24"/>
          <w:szCs w:val="24"/>
          <w:lang w:val="mn-MN"/>
        </w:rPr>
      </w:pPr>
    </w:p>
    <w:p w:rsidR="00EF4941" w:rsidRPr="00F1333C" w:rsidRDefault="00EF4941" w:rsidP="00EF4941">
      <w:pPr>
        <w:pStyle w:val="ListParagraph"/>
        <w:spacing w:after="0"/>
        <w:rPr>
          <w:rFonts w:ascii="Arial" w:hAnsi="Arial" w:cs="Arial"/>
          <w:sz w:val="24"/>
          <w:szCs w:val="24"/>
          <w:lang w:val="mn-MN"/>
        </w:rPr>
      </w:pPr>
      <w:r w:rsidRPr="00F1333C">
        <w:rPr>
          <w:rFonts w:ascii="Arial" w:hAnsi="Arial" w:cs="Arial"/>
          <w:sz w:val="24"/>
          <w:szCs w:val="24"/>
          <w:lang w:val="mn-MN"/>
        </w:rPr>
        <w:t xml:space="preserve">               Загвар </w:t>
      </w:r>
    </w:p>
    <w:p w:rsidR="00EF4941" w:rsidRPr="00F1333C" w:rsidRDefault="00EF4941" w:rsidP="00EF4941">
      <w:pPr>
        <w:pStyle w:val="ListParagraph"/>
        <w:spacing w:after="0"/>
        <w:rPr>
          <w:rFonts w:ascii="Arial" w:hAnsi="Arial" w:cs="Arial"/>
          <w:sz w:val="24"/>
          <w:szCs w:val="24"/>
          <w:lang w:val="mn-MN"/>
        </w:rPr>
      </w:pPr>
      <w:r w:rsidRPr="00F1333C">
        <w:rPr>
          <w:rFonts w:ascii="Arial" w:hAnsi="Arial" w:cs="Arial"/>
          <w:noProof/>
          <w:sz w:val="24"/>
          <w:szCs w:val="24"/>
          <w:lang w:eastAsia="zh-CN" w:bidi="mn-Mong-CN"/>
        </w:rPr>
        <mc:AlternateContent>
          <mc:Choice Requires="wpg">
            <w:drawing>
              <wp:anchor distT="0" distB="0" distL="114300" distR="114300" simplePos="0" relativeHeight="251661312" behindDoc="0" locked="0" layoutInCell="1" allowOverlap="1" wp14:anchorId="61ECCD95" wp14:editId="5497C936">
                <wp:simplePos x="0" y="0"/>
                <wp:positionH relativeFrom="column">
                  <wp:posOffset>576943</wp:posOffset>
                </wp:positionH>
                <wp:positionV relativeFrom="paragraph">
                  <wp:posOffset>106952</wp:posOffset>
                </wp:positionV>
                <wp:extent cx="4245428" cy="2667000"/>
                <wp:effectExtent l="76200" t="0" r="98425" b="95250"/>
                <wp:wrapNone/>
                <wp:docPr id="379"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45428" cy="2667000"/>
                          <a:chOff x="2201" y="8540"/>
                          <a:chExt cx="4917" cy="3211"/>
                        </a:xfrm>
                      </wpg:grpSpPr>
                      <wps:wsp>
                        <wps:cNvPr id="380" name="AutoShape 182"/>
                        <wps:cNvSpPr>
                          <a:spLocks noChangeArrowheads="1"/>
                        </wps:cNvSpPr>
                        <wps:spPr bwMode="auto">
                          <a:xfrm>
                            <a:off x="3817" y="8540"/>
                            <a:ext cx="1943" cy="589"/>
                          </a:xfrm>
                          <a:prstGeom prst="flowChartProcess">
                            <a:avLst/>
                          </a:prstGeom>
                          <a:solidFill>
                            <a:schemeClr val="accent2">
                              <a:lumMod val="20000"/>
                              <a:lumOff val="80000"/>
                            </a:schemeClr>
                          </a:solidFill>
                          <a:ln w="19050">
                            <a:solidFill>
                              <a:schemeClr val="accent6">
                                <a:lumMod val="50000"/>
                                <a:lumOff val="0"/>
                              </a:schemeClr>
                            </a:solidFill>
                            <a:miter lim="800000"/>
                            <a:headEnd/>
                            <a:tailEnd/>
                          </a:ln>
                          <a:effectLst>
                            <a:outerShdw dist="107763" dir="8100000" algn="ctr" rotWithShape="0">
                              <a:srgbClr val="808080">
                                <a:alpha val="50000"/>
                              </a:srgbClr>
                            </a:outerShdw>
                          </a:effectLst>
                        </wps:spPr>
                        <wps:txbx>
                          <w:txbxContent>
                            <w:p w:rsidR="00EF4941" w:rsidRPr="009F0C14" w:rsidRDefault="00EF4941" w:rsidP="00EF4941">
                              <w:pPr>
                                <w:spacing w:after="0" w:line="240" w:lineRule="auto"/>
                                <w:jc w:val="center"/>
                                <w:rPr>
                                  <w:rFonts w:ascii="Arial" w:hAnsi="Arial" w:cs="Arial"/>
                                  <w:sz w:val="16"/>
                                  <w:szCs w:val="16"/>
                                  <w:lang w:val="mn-MN"/>
                                </w:rPr>
                              </w:pPr>
                              <w:r w:rsidRPr="009F0C14">
                                <w:rPr>
                                  <w:rFonts w:ascii="Arial" w:hAnsi="Arial" w:cs="Arial"/>
                                  <w:sz w:val="16"/>
                                  <w:szCs w:val="16"/>
                                  <w:lang w:val="mn-MN"/>
                                </w:rPr>
                                <w:t>Авьяас хүн болгонд заяадаггүй</w:t>
                              </w:r>
                            </w:p>
                            <w:p w:rsidR="00EF4941" w:rsidRDefault="00EF4941" w:rsidP="00EF4941"/>
                          </w:txbxContent>
                        </wps:txbx>
                        <wps:bodyPr rot="0" vert="horz" wrap="square" lIns="91440" tIns="45720" rIns="91440" bIns="45720" anchor="t" anchorCtr="0" upright="1">
                          <a:noAutofit/>
                        </wps:bodyPr>
                      </wps:wsp>
                      <wps:wsp>
                        <wps:cNvPr id="381" name="AutoShape 183"/>
                        <wps:cNvSpPr>
                          <a:spLocks noChangeArrowheads="1"/>
                        </wps:cNvSpPr>
                        <wps:spPr bwMode="auto">
                          <a:xfrm>
                            <a:off x="2376" y="10183"/>
                            <a:ext cx="1902" cy="534"/>
                          </a:xfrm>
                          <a:prstGeom prst="flowChartProcess">
                            <a:avLst/>
                          </a:prstGeom>
                          <a:solidFill>
                            <a:schemeClr val="accent2">
                              <a:lumMod val="20000"/>
                              <a:lumOff val="80000"/>
                            </a:schemeClr>
                          </a:solidFill>
                          <a:ln w="9525">
                            <a:solidFill>
                              <a:schemeClr val="accent6">
                                <a:lumMod val="50000"/>
                                <a:lumOff val="0"/>
                              </a:schemeClr>
                            </a:solidFill>
                            <a:miter lim="800000"/>
                            <a:headEnd/>
                            <a:tailEnd/>
                          </a:ln>
                          <a:effectLst>
                            <a:outerShdw dist="107763" dir="8100000" algn="ctr" rotWithShape="0">
                              <a:srgbClr val="808080">
                                <a:alpha val="50000"/>
                              </a:srgbClr>
                            </a:outerShdw>
                          </a:effectLst>
                        </wps:spPr>
                        <wps:txbx>
                          <w:txbxContent>
                            <w:p w:rsidR="00EF4941" w:rsidRPr="00416DDF" w:rsidRDefault="00EF4941" w:rsidP="00EF4941">
                              <w:pPr>
                                <w:spacing w:after="0" w:line="240" w:lineRule="auto"/>
                                <w:rPr>
                                  <w:rFonts w:ascii="Arial" w:hAnsi="Arial" w:cs="Arial"/>
                                  <w:sz w:val="16"/>
                                  <w:szCs w:val="16"/>
                                  <w:lang w:val="mn-MN"/>
                                </w:rPr>
                              </w:pPr>
                              <w:r w:rsidRPr="00416DDF">
                                <w:rPr>
                                  <w:rFonts w:ascii="Arial" w:hAnsi="Arial" w:cs="Arial"/>
                                  <w:sz w:val="16"/>
                                  <w:szCs w:val="16"/>
                                  <w:lang w:val="mn-MN"/>
                                </w:rPr>
                                <w:t>Ном бол хүний хагацашгүй нөхөр</w:t>
                              </w:r>
                            </w:p>
                            <w:p w:rsidR="00EF4941" w:rsidRDefault="00EF4941" w:rsidP="00EF4941"/>
                          </w:txbxContent>
                        </wps:txbx>
                        <wps:bodyPr rot="0" vert="horz" wrap="square" lIns="91440" tIns="45720" rIns="91440" bIns="45720" anchor="t" anchorCtr="0" upright="1">
                          <a:noAutofit/>
                        </wps:bodyPr>
                      </wps:wsp>
                      <wps:wsp>
                        <wps:cNvPr id="382" name="AutoShape 184"/>
                        <wps:cNvSpPr>
                          <a:spLocks noChangeArrowheads="1"/>
                        </wps:cNvSpPr>
                        <wps:spPr bwMode="auto">
                          <a:xfrm>
                            <a:off x="2201" y="9387"/>
                            <a:ext cx="2119" cy="578"/>
                          </a:xfrm>
                          <a:prstGeom prst="flowChartProcess">
                            <a:avLst/>
                          </a:prstGeom>
                          <a:solidFill>
                            <a:schemeClr val="accent2">
                              <a:lumMod val="20000"/>
                              <a:lumOff val="80000"/>
                            </a:schemeClr>
                          </a:solidFill>
                          <a:ln w="19050">
                            <a:solidFill>
                              <a:schemeClr val="accent6">
                                <a:lumMod val="50000"/>
                                <a:lumOff val="0"/>
                              </a:schemeClr>
                            </a:solidFill>
                            <a:miter lim="800000"/>
                            <a:headEnd/>
                            <a:tailEnd/>
                          </a:ln>
                          <a:effectLst>
                            <a:outerShdw dist="107763" dir="13500000" algn="ctr" rotWithShape="0">
                              <a:srgbClr val="808080">
                                <a:alpha val="50000"/>
                              </a:srgbClr>
                            </a:outerShdw>
                          </a:effectLst>
                        </wps:spPr>
                        <wps:txbx>
                          <w:txbxContent>
                            <w:p w:rsidR="00EF4941" w:rsidRPr="009F0C14" w:rsidRDefault="00EF4941" w:rsidP="00EF4941">
                              <w:pPr>
                                <w:spacing w:after="0" w:line="240" w:lineRule="auto"/>
                                <w:rPr>
                                  <w:rFonts w:ascii="Arial" w:hAnsi="Arial" w:cs="Arial"/>
                                  <w:sz w:val="16"/>
                                  <w:szCs w:val="16"/>
                                  <w:lang w:val="mn-MN"/>
                                </w:rPr>
                              </w:pPr>
                              <w:r w:rsidRPr="009F0C14">
                                <w:rPr>
                                  <w:rFonts w:ascii="Arial" w:hAnsi="Arial" w:cs="Arial"/>
                                  <w:sz w:val="16"/>
                                  <w:szCs w:val="16"/>
                                  <w:lang w:val="mn-MN"/>
                                </w:rPr>
                                <w:t xml:space="preserve">     Номын хэнээ </w:t>
                              </w:r>
                            </w:p>
                            <w:p w:rsidR="00EF4941" w:rsidRPr="00C9169D" w:rsidRDefault="00EF4941" w:rsidP="00EF4941">
                              <w:pPr>
                                <w:spacing w:after="0" w:line="240" w:lineRule="auto"/>
                                <w:rPr>
                                  <w:rFonts w:ascii="Arial" w:hAnsi="Arial" w:cs="Arial"/>
                                  <w:sz w:val="16"/>
                                  <w:szCs w:val="16"/>
                                  <w:lang w:val="mn-MN"/>
                                </w:rPr>
                              </w:pPr>
                              <w:r w:rsidRPr="00C9169D">
                                <w:rPr>
                                  <w:rFonts w:ascii="Arial" w:hAnsi="Arial" w:cs="Arial"/>
                                  <w:sz w:val="16"/>
                                  <w:szCs w:val="16"/>
                                  <w:lang w:val="mn-MN"/>
                                </w:rPr>
                                <w:t xml:space="preserve"> (</w:t>
                              </w:r>
                              <w:r w:rsidRPr="009F0C14">
                                <w:rPr>
                                  <w:rFonts w:ascii="Arial" w:hAnsi="Arial" w:cs="Arial"/>
                                  <w:sz w:val="16"/>
                                  <w:szCs w:val="16"/>
                                  <w:lang w:val="mn-MN"/>
                                </w:rPr>
                                <w:t>хэнээт, солиот, тэнэг</w:t>
                              </w:r>
                              <w:r w:rsidRPr="00C9169D">
                                <w:rPr>
                                  <w:rFonts w:ascii="Arial" w:hAnsi="Arial" w:cs="Arial"/>
                                  <w:sz w:val="16"/>
                                  <w:szCs w:val="16"/>
                                  <w:lang w:val="mn-MN"/>
                                </w:rPr>
                                <w:t>)</w:t>
                              </w:r>
                            </w:p>
                            <w:p w:rsidR="00EF4941" w:rsidRPr="00C9169D" w:rsidRDefault="00EF4941" w:rsidP="00EF4941">
                              <w:pPr>
                                <w:rPr>
                                  <w:lang w:val="mn-MN"/>
                                </w:rPr>
                              </w:pPr>
                            </w:p>
                          </w:txbxContent>
                        </wps:txbx>
                        <wps:bodyPr rot="0" vert="horz" wrap="square" lIns="91440" tIns="45720" rIns="91440" bIns="45720" anchor="t" anchorCtr="0" upright="1">
                          <a:noAutofit/>
                        </wps:bodyPr>
                      </wps:wsp>
                      <wps:wsp>
                        <wps:cNvPr id="383" name="AutoShape 185"/>
                        <wps:cNvSpPr>
                          <a:spLocks noChangeArrowheads="1"/>
                        </wps:cNvSpPr>
                        <wps:spPr bwMode="auto">
                          <a:xfrm>
                            <a:off x="5243" y="9387"/>
                            <a:ext cx="1875" cy="578"/>
                          </a:xfrm>
                          <a:prstGeom prst="flowChartProcess">
                            <a:avLst/>
                          </a:prstGeom>
                          <a:solidFill>
                            <a:schemeClr val="accent2">
                              <a:lumMod val="20000"/>
                              <a:lumOff val="80000"/>
                            </a:schemeClr>
                          </a:solidFill>
                          <a:ln w="19050">
                            <a:solidFill>
                              <a:schemeClr val="accent6">
                                <a:lumMod val="50000"/>
                                <a:lumOff val="0"/>
                              </a:schemeClr>
                            </a:solidFill>
                            <a:miter lim="800000"/>
                            <a:headEnd/>
                            <a:tailEnd/>
                          </a:ln>
                          <a:effectLst>
                            <a:outerShdw dist="107763" dir="18900000" algn="ctr" rotWithShape="0">
                              <a:srgbClr val="808080">
                                <a:alpha val="50000"/>
                              </a:srgbClr>
                            </a:outerShdw>
                          </a:effectLst>
                        </wps:spPr>
                        <wps:txbx>
                          <w:txbxContent>
                            <w:p w:rsidR="00EF4941" w:rsidRPr="009F0C14" w:rsidRDefault="00EF4941" w:rsidP="00EF4941">
                              <w:pPr>
                                <w:spacing w:after="0"/>
                                <w:rPr>
                                  <w:rFonts w:ascii="Arial" w:hAnsi="Arial" w:cs="Arial"/>
                                  <w:sz w:val="16"/>
                                  <w:szCs w:val="16"/>
                                </w:rPr>
                              </w:pPr>
                              <w:r>
                                <w:rPr>
                                  <w:sz w:val="16"/>
                                  <w:szCs w:val="16"/>
                                </w:rPr>
                                <w:t xml:space="preserve">  </w:t>
                              </w:r>
                              <w:r w:rsidRPr="009F0C14">
                                <w:rPr>
                                  <w:rFonts w:ascii="Arial" w:hAnsi="Arial" w:cs="Arial"/>
                                  <w:sz w:val="16"/>
                                  <w:szCs w:val="16"/>
                                  <w:lang w:val="mn-MN"/>
                                </w:rPr>
                                <w:t>Д.Равжаа шүлэг”</w:t>
                              </w:r>
                            </w:p>
                            <w:p w:rsidR="00EF4941" w:rsidRPr="009F0C14" w:rsidRDefault="00EF4941" w:rsidP="00EF4941">
                              <w:pPr>
                                <w:spacing w:after="0"/>
                                <w:rPr>
                                  <w:rFonts w:ascii="Arial" w:hAnsi="Arial" w:cs="Arial"/>
                                  <w:sz w:val="16"/>
                                  <w:szCs w:val="16"/>
                                  <w:lang w:val="mn-MN"/>
                                </w:rPr>
                              </w:pPr>
                              <w:r w:rsidRPr="009F0C14">
                                <w:rPr>
                                  <w:rFonts w:ascii="Arial" w:hAnsi="Arial" w:cs="Arial"/>
                                  <w:sz w:val="16"/>
                                  <w:szCs w:val="16"/>
                                  <w:lang w:val="mn-MN"/>
                                </w:rPr>
                                <w:t xml:space="preserve"> гэх мэтээр ангилах нь</w:t>
                              </w:r>
                            </w:p>
                            <w:p w:rsidR="00EF4941" w:rsidRDefault="00EF4941" w:rsidP="00EF4941"/>
                          </w:txbxContent>
                        </wps:txbx>
                        <wps:bodyPr rot="0" vert="horz" wrap="square" lIns="91440" tIns="45720" rIns="91440" bIns="45720" anchor="t" anchorCtr="0" upright="1">
                          <a:noAutofit/>
                        </wps:bodyPr>
                      </wps:wsp>
                      <wps:wsp>
                        <wps:cNvPr id="384" name="AutoShape 186"/>
                        <wps:cNvSpPr>
                          <a:spLocks noChangeArrowheads="1"/>
                        </wps:cNvSpPr>
                        <wps:spPr bwMode="auto">
                          <a:xfrm>
                            <a:off x="5224" y="10183"/>
                            <a:ext cx="1894" cy="534"/>
                          </a:xfrm>
                          <a:prstGeom prst="flowChartProcess">
                            <a:avLst/>
                          </a:prstGeom>
                          <a:solidFill>
                            <a:schemeClr val="accent2">
                              <a:lumMod val="20000"/>
                              <a:lumOff val="80000"/>
                            </a:schemeClr>
                          </a:solidFill>
                          <a:ln w="19050">
                            <a:solidFill>
                              <a:schemeClr val="accent6">
                                <a:lumMod val="50000"/>
                                <a:lumOff val="0"/>
                              </a:schemeClr>
                            </a:solidFill>
                            <a:miter lim="800000"/>
                            <a:headEnd/>
                            <a:tailEnd/>
                          </a:ln>
                          <a:effectLst>
                            <a:outerShdw dist="107763" dir="2700000" algn="ctr" rotWithShape="0">
                              <a:srgbClr val="808080">
                                <a:alpha val="50000"/>
                              </a:srgbClr>
                            </a:outerShdw>
                          </a:effectLst>
                        </wps:spPr>
                        <wps:txbx>
                          <w:txbxContent>
                            <w:p w:rsidR="00EF4941" w:rsidRPr="00416DDF" w:rsidRDefault="00EF4941" w:rsidP="00EF4941">
                              <w:pPr>
                                <w:rPr>
                                  <w:rFonts w:ascii="Arial" w:hAnsi="Arial" w:cs="Arial"/>
                                  <w:sz w:val="16"/>
                                  <w:szCs w:val="16"/>
                                </w:rPr>
                              </w:pPr>
                              <w:r w:rsidRPr="00416DDF">
                                <w:rPr>
                                  <w:rFonts w:ascii="Arial" w:hAnsi="Arial" w:cs="Arial"/>
                                  <w:sz w:val="16"/>
                                  <w:szCs w:val="16"/>
                                  <w:lang w:val="mn-MN"/>
                                </w:rPr>
                                <w:t>Мэдлэгээ хумих, тэлэх чадвартай</w:t>
                              </w:r>
                              <w:r>
                                <w:rPr>
                                  <w:rFonts w:ascii="Arial" w:hAnsi="Arial" w:cs="Arial"/>
                                  <w:sz w:val="16"/>
                                  <w:szCs w:val="16"/>
                                </w:rPr>
                                <w:t>.</w:t>
                              </w:r>
                            </w:p>
                            <w:p w:rsidR="00EF4941" w:rsidRDefault="00EF4941" w:rsidP="00EF4941"/>
                          </w:txbxContent>
                        </wps:txbx>
                        <wps:bodyPr rot="0" vert="horz" wrap="square" lIns="91440" tIns="45720" rIns="91440" bIns="45720" anchor="t" anchorCtr="0" upright="1">
                          <a:noAutofit/>
                        </wps:bodyPr>
                      </wps:wsp>
                      <wps:wsp>
                        <wps:cNvPr id="385" name="AutoShape 187"/>
                        <wps:cNvSpPr>
                          <a:spLocks noChangeArrowheads="1"/>
                        </wps:cNvSpPr>
                        <wps:spPr bwMode="auto">
                          <a:xfrm>
                            <a:off x="3983" y="10985"/>
                            <a:ext cx="1440" cy="766"/>
                          </a:xfrm>
                          <a:prstGeom prst="flowChartProcess">
                            <a:avLst/>
                          </a:prstGeom>
                          <a:solidFill>
                            <a:schemeClr val="accent2">
                              <a:lumMod val="20000"/>
                              <a:lumOff val="80000"/>
                            </a:schemeClr>
                          </a:solidFill>
                          <a:ln w="19050">
                            <a:solidFill>
                              <a:schemeClr val="accent6">
                                <a:lumMod val="50000"/>
                                <a:lumOff val="0"/>
                              </a:schemeClr>
                            </a:solidFill>
                            <a:miter lim="800000"/>
                            <a:headEnd/>
                            <a:tailEnd/>
                          </a:ln>
                          <a:effectLst>
                            <a:outerShdw dist="107763" dir="8100000" algn="ctr" rotWithShape="0">
                              <a:srgbClr val="808080">
                                <a:alpha val="50000"/>
                              </a:srgbClr>
                            </a:outerShdw>
                          </a:effectLst>
                        </wps:spPr>
                        <wps:txbx>
                          <w:txbxContent>
                            <w:p w:rsidR="00EF4941" w:rsidRPr="00416DDF" w:rsidRDefault="00EF4941" w:rsidP="00EF4941">
                              <w:pPr>
                                <w:spacing w:after="0" w:line="240" w:lineRule="auto"/>
                                <w:jc w:val="center"/>
                                <w:rPr>
                                  <w:rFonts w:ascii="Arial" w:hAnsi="Arial" w:cs="Arial"/>
                                  <w:sz w:val="16"/>
                                  <w:szCs w:val="16"/>
                                </w:rPr>
                              </w:pPr>
                              <w:r w:rsidRPr="00416DDF">
                                <w:rPr>
                                  <w:rFonts w:ascii="Arial" w:hAnsi="Arial" w:cs="Arial"/>
                                  <w:sz w:val="16"/>
                                  <w:szCs w:val="16"/>
                                  <w:lang w:val="mn-MN"/>
                                </w:rPr>
                                <w:t>Авьяасыг тэтгэдэг ч болоосой</w:t>
                              </w:r>
                              <w:r w:rsidRPr="00416DDF">
                                <w:rPr>
                                  <w:rFonts w:ascii="Arial" w:hAnsi="Arial" w:cs="Arial"/>
                                  <w:sz w:val="16"/>
                                  <w:szCs w:val="16"/>
                                </w:rPr>
                                <w:t>.</w:t>
                              </w:r>
                            </w:p>
                            <w:p w:rsidR="00EF4941" w:rsidRDefault="00EF4941" w:rsidP="00EF4941"/>
                          </w:txbxContent>
                        </wps:txbx>
                        <wps:bodyPr rot="0" vert="horz" wrap="square" lIns="91440" tIns="45720" rIns="91440" bIns="45720" anchor="t" anchorCtr="0" upright="1">
                          <a:noAutofit/>
                        </wps:bodyPr>
                      </wps:wsp>
                      <wps:wsp>
                        <wps:cNvPr id="386" name="AutoShape 111"/>
                        <wps:cNvCnPr>
                          <a:cxnSpLocks noChangeShapeType="1"/>
                        </wps:cNvCnPr>
                        <wps:spPr bwMode="auto">
                          <a:xfrm>
                            <a:off x="4687" y="9387"/>
                            <a:ext cx="1" cy="1330"/>
                          </a:xfrm>
                          <a:prstGeom prst="straightConnector1">
                            <a:avLst/>
                          </a:prstGeom>
                          <a:noFill/>
                          <a:ln w="9525">
                            <a:solidFill>
                              <a:schemeClr val="accent6">
                                <a:lumMod val="50000"/>
                                <a:lumOff val="0"/>
                              </a:schemeClr>
                            </a:solidFill>
                            <a:round/>
                            <a:headEnd/>
                            <a:tailEnd type="triangle" w="med" len="med"/>
                          </a:ln>
                          <a:effectLst>
                            <a:outerShdw dist="35921" dir="2700000" algn="ctr" rotWithShape="0">
                              <a:srgbClr val="808080"/>
                            </a:outerShdw>
                          </a:effectLst>
                          <a:extLst>
                            <a:ext uri="{909E8E84-426E-40DD-AFC4-6F175D3DCCD1}">
                              <a14:hiddenFill xmlns:a14="http://schemas.microsoft.com/office/drawing/2010/main">
                                <a:noFill/>
                              </a14:hiddenFill>
                            </a:ext>
                          </a:extLst>
                        </wps:spPr>
                        <wps:bodyPr/>
                      </wps:wsp>
                      <wps:wsp>
                        <wps:cNvPr id="387" name="AutoShape 112"/>
                        <wps:cNvCnPr>
                          <a:cxnSpLocks noChangeShapeType="1"/>
                        </wps:cNvCnPr>
                        <wps:spPr bwMode="auto">
                          <a:xfrm flipV="1">
                            <a:off x="4891" y="9307"/>
                            <a:ext cx="1" cy="1410"/>
                          </a:xfrm>
                          <a:prstGeom prst="straightConnector1">
                            <a:avLst/>
                          </a:prstGeom>
                          <a:noFill/>
                          <a:ln w="9525">
                            <a:solidFill>
                              <a:schemeClr val="accent6">
                                <a:lumMod val="50000"/>
                                <a:lumOff val="0"/>
                              </a:schemeClr>
                            </a:solidFill>
                            <a:round/>
                            <a:headEnd/>
                            <a:tailEnd type="triangle" w="med" len="med"/>
                          </a:ln>
                          <a:effectLst>
                            <a:outerShdw dist="35921" dir="2700000" algn="ctr" rotWithShape="0">
                              <a:srgbClr val="808080"/>
                            </a:outerShdw>
                          </a:effectLst>
                          <a:extLst>
                            <a:ext uri="{909E8E84-426E-40DD-AFC4-6F175D3DCCD1}">
                              <a14:hiddenFill xmlns:a14="http://schemas.microsoft.com/office/drawing/2010/main">
                                <a:noFill/>
                              </a14:hiddenFill>
                            </a:ext>
                          </a:extLst>
                        </wps:spPr>
                        <wps:bodyPr/>
                      </wps:wsp>
                      <wps:wsp>
                        <wps:cNvPr id="388" name="AutoShape 110"/>
                        <wps:cNvCnPr>
                          <a:cxnSpLocks noChangeShapeType="1"/>
                        </wps:cNvCnPr>
                        <wps:spPr bwMode="auto">
                          <a:xfrm flipH="1">
                            <a:off x="4225" y="9129"/>
                            <a:ext cx="563" cy="258"/>
                          </a:xfrm>
                          <a:prstGeom prst="straightConnector1">
                            <a:avLst/>
                          </a:prstGeom>
                          <a:noFill/>
                          <a:ln w="9525">
                            <a:solidFill>
                              <a:schemeClr val="accent6">
                                <a:lumMod val="50000"/>
                                <a:lumOff val="0"/>
                              </a:schemeClr>
                            </a:solidFill>
                            <a:round/>
                            <a:headEnd/>
                            <a:tailEnd type="triangle" w="med" len="med"/>
                          </a:ln>
                          <a:effectLst>
                            <a:outerShdw dist="35921" dir="2700000" algn="ctr" rotWithShape="0">
                              <a:srgbClr val="808080"/>
                            </a:outerShdw>
                          </a:effectLst>
                          <a:extLst>
                            <a:ext uri="{909E8E84-426E-40DD-AFC4-6F175D3DCCD1}">
                              <a14:hiddenFill xmlns:a14="http://schemas.microsoft.com/office/drawing/2010/main">
                                <a:noFill/>
                              </a14:hiddenFill>
                            </a:ext>
                          </a:extLst>
                        </wps:spPr>
                        <wps:bodyPr/>
                      </wps:wsp>
                      <wps:wsp>
                        <wps:cNvPr id="389" name="AutoShape 113"/>
                        <wps:cNvCnPr>
                          <a:cxnSpLocks noChangeShapeType="1"/>
                        </wps:cNvCnPr>
                        <wps:spPr bwMode="auto">
                          <a:xfrm>
                            <a:off x="4788" y="9129"/>
                            <a:ext cx="551" cy="258"/>
                          </a:xfrm>
                          <a:prstGeom prst="straightConnector1">
                            <a:avLst/>
                          </a:prstGeom>
                          <a:noFill/>
                          <a:ln w="9525">
                            <a:solidFill>
                              <a:schemeClr val="accent6">
                                <a:lumMod val="50000"/>
                                <a:lumOff val="0"/>
                              </a:schemeClr>
                            </a:solidFill>
                            <a:round/>
                            <a:headEnd/>
                            <a:tailEnd type="triangle" w="med" len="med"/>
                          </a:ln>
                          <a:effectLst>
                            <a:outerShdw dist="35921" dir="2700000" algn="ctr" rotWithShape="0">
                              <a:srgbClr val="808080"/>
                            </a:outerShdw>
                          </a:effectLst>
                          <a:extLst>
                            <a:ext uri="{909E8E84-426E-40DD-AFC4-6F175D3DCCD1}">
                              <a14:hiddenFill xmlns:a14="http://schemas.microsoft.com/office/drawing/2010/main">
                                <a:noFill/>
                              </a14:hiddenFill>
                            </a:ext>
                          </a:extLst>
                        </wps:spPr>
                        <wps:bodyPr/>
                      </wps:wsp>
                      <wps:wsp>
                        <wps:cNvPr id="390" name="AutoShape 114"/>
                        <wps:cNvCnPr>
                          <a:cxnSpLocks noChangeShapeType="1"/>
                        </wps:cNvCnPr>
                        <wps:spPr bwMode="auto">
                          <a:xfrm flipV="1">
                            <a:off x="5423" y="10717"/>
                            <a:ext cx="454" cy="268"/>
                          </a:xfrm>
                          <a:prstGeom prst="straightConnector1">
                            <a:avLst/>
                          </a:prstGeom>
                          <a:noFill/>
                          <a:ln w="9525">
                            <a:solidFill>
                              <a:schemeClr val="accent6">
                                <a:lumMod val="50000"/>
                                <a:lumOff val="0"/>
                              </a:schemeClr>
                            </a:solidFill>
                            <a:round/>
                            <a:headEnd/>
                            <a:tailEnd type="triangle" w="med" len="med"/>
                          </a:ln>
                          <a:effectLst>
                            <a:outerShdw dist="35921" dir="2700000" algn="ctr" rotWithShape="0">
                              <a:srgbClr val="808080"/>
                            </a:outerShdw>
                          </a:effectLst>
                          <a:extLst>
                            <a:ext uri="{909E8E84-426E-40DD-AFC4-6F175D3DCCD1}">
                              <a14:hiddenFill xmlns:a14="http://schemas.microsoft.com/office/drawing/2010/main">
                                <a:noFill/>
                              </a14:hiddenFill>
                            </a:ext>
                          </a:extLst>
                        </wps:spPr>
                        <wps:bodyPr/>
                      </wps:wsp>
                      <wps:wsp>
                        <wps:cNvPr id="391" name="AutoShape 115"/>
                        <wps:cNvCnPr>
                          <a:cxnSpLocks noChangeShapeType="1"/>
                        </wps:cNvCnPr>
                        <wps:spPr bwMode="auto">
                          <a:xfrm flipH="1" flipV="1">
                            <a:off x="3505" y="10717"/>
                            <a:ext cx="478" cy="268"/>
                          </a:xfrm>
                          <a:prstGeom prst="straightConnector1">
                            <a:avLst/>
                          </a:prstGeom>
                          <a:noFill/>
                          <a:ln w="9525">
                            <a:solidFill>
                              <a:schemeClr val="accent6">
                                <a:lumMod val="50000"/>
                                <a:lumOff val="0"/>
                              </a:schemeClr>
                            </a:solidFill>
                            <a:round/>
                            <a:headEnd/>
                            <a:tailEnd type="triangle" w="med" len="med"/>
                          </a:ln>
                          <a:effectLst>
                            <a:outerShdw dist="35921" dir="2700000" algn="ctr" rotWithShape="0">
                              <a:srgbClr val="808080"/>
                            </a:outerShdw>
                          </a:effectLst>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1ECCD95" id="Group 188" o:spid="_x0000_s1026" style="position:absolute;left:0;text-align:left;margin-left:45.45pt;margin-top:8.4pt;width:334.3pt;height:210pt;z-index:251661312" coordorigin="2201,8540" coordsize="4917,32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">
                <v:shapetype id="_x0000_t109" coordsize="21600,21600" o:spt="109" path="m,l,21600r21600,l21600,xe">
                  <v:stroke joinstyle="miter"/>
                  <v:path gradientshapeok="t" o:connecttype="rect"/>
                </v:shapetype>
                <v:shape id="AutoShape 182" o:spid="_x0000_s1027" type="#_x0000_t109" style="position:absolute;left:3817;top:8540;width:1943;height:5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uoccAA&#10;AADcAAAADwAAAGRycy9kb3ducmV2LnhtbERPzYrCMBC+C75DGGFvmmpZkWoUUYSFxYOtDzA0Y1tt&#10;JrGJWt9+c1jw+PH9rza9acWTOt9YVjCdJCCIS6sbrhSci8N4AcIHZI2tZVLwJg+b9XCwwkzbF5/o&#10;mYdKxBD2GSqoQ3CZlL6syaCfWEccuYvtDIYIu0rqDl8x3LRyliRzabDh2FCjo11N5S1/GAXHh3PF&#10;/Pv3OH2nlOblfX/d7wqlvkb9dgkiUB8+4n/3j1aQLuL8eCYeAbn+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muoccAAAADcAAAADwAAAAAAAAAAAAAAAACYAgAAZHJzL2Rvd25y&#10;ZXYueG1sUEsFBgAAAAAEAAQA9QAAAIUDAAAAAA==&#10;" fillcolor="#fbe4d5 [661]" strokecolor="#375623 [1609]" strokeweight="1.5pt">
                  <v:shadow on="t" opacity=".5" offset="-6pt,6pt"/>
                  <v:textbox>
                    <w:txbxContent>
                      <w:p w:rsidR="00EF4941" w:rsidRPr="009F0C14" w:rsidRDefault="00EF4941" w:rsidP="00EF4941">
                        <w:pPr>
                          <w:spacing w:after="0" w:line="240" w:lineRule="auto"/>
                          <w:jc w:val="center"/>
                          <w:rPr>
                            <w:rFonts w:ascii="Arial" w:hAnsi="Arial" w:cs="Arial"/>
                            <w:sz w:val="16"/>
                            <w:szCs w:val="16"/>
                            <w:lang w:val="mn-MN"/>
                          </w:rPr>
                        </w:pPr>
                        <w:r w:rsidRPr="009F0C14">
                          <w:rPr>
                            <w:rFonts w:ascii="Arial" w:hAnsi="Arial" w:cs="Arial"/>
                            <w:sz w:val="16"/>
                            <w:szCs w:val="16"/>
                            <w:lang w:val="mn-MN"/>
                          </w:rPr>
                          <w:t>Авьяас хүн болгонд заяадаггүй</w:t>
                        </w:r>
                      </w:p>
                      <w:p w:rsidR="00EF4941" w:rsidRDefault="00EF4941" w:rsidP="00EF4941"/>
                    </w:txbxContent>
                  </v:textbox>
                </v:shape>
                <v:shape id="AutoShape 183" o:spid="_x0000_s1028" type="#_x0000_t109" style="position:absolute;left:2376;top:10183;width:1902;height: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ooXcQA&#10;AADcAAAADwAAAGRycy9kb3ducmV2LnhtbESPQWvCQBSE7wX/w/KE3urGSkuIboIKhRRaSmMv3h7Z&#10;ZxLMvg27q8Z/7xYEj8PMfMOsitH04kzOd5YVzGcJCOLa6o4bBX+7j5cUhA/IGnvLpOBKHop88rTC&#10;TNsL/9K5Co2IEPYZKmhDGDIpfd2SQT+zA3H0DtYZDFG6RmqHlwg3vXxNkndpsOO40OJA25bqY3Uy&#10;Cnaf5VtZOa3XP19JnWozfu9xo9TzdFwvQQQawyN8b5dawSKdw/+ZeARkf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aKF3EAAAA3AAAAA8AAAAAAAAAAAAAAAAAmAIAAGRycy9k&#10;b3ducmV2LnhtbFBLBQYAAAAABAAEAPUAAACJAwAAAAA=&#10;" fillcolor="#fbe4d5 [661]" strokecolor="#375623 [1609]">
                  <v:shadow on="t" opacity=".5" offset="-6pt,6pt"/>
                  <v:textbox>
                    <w:txbxContent>
                      <w:p w:rsidR="00EF4941" w:rsidRPr="00416DDF" w:rsidRDefault="00EF4941" w:rsidP="00EF4941">
                        <w:pPr>
                          <w:spacing w:after="0" w:line="240" w:lineRule="auto"/>
                          <w:rPr>
                            <w:rFonts w:ascii="Arial" w:hAnsi="Arial" w:cs="Arial"/>
                            <w:sz w:val="16"/>
                            <w:szCs w:val="16"/>
                            <w:lang w:val="mn-MN"/>
                          </w:rPr>
                        </w:pPr>
                        <w:r w:rsidRPr="00416DDF">
                          <w:rPr>
                            <w:rFonts w:ascii="Arial" w:hAnsi="Arial" w:cs="Arial"/>
                            <w:sz w:val="16"/>
                            <w:szCs w:val="16"/>
                            <w:lang w:val="mn-MN"/>
                          </w:rPr>
                          <w:t>Ном бол хүний хагацашгүй нөхөр</w:t>
                        </w:r>
                      </w:p>
                      <w:p w:rsidR="00EF4941" w:rsidRDefault="00EF4941" w:rsidP="00EF4941"/>
                    </w:txbxContent>
                  </v:textbox>
                </v:shape>
                <v:shape id="AutoShape 184" o:spid="_x0000_s1029" type="#_x0000_t109" style="position:absolute;left:2201;top:9387;width:2119;height:5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4nqMQA&#10;AADcAAAADwAAAGRycy9kb3ducmV2LnhtbESPT4vCMBTE7wt+h/CEvSyatoJoNUoRhGVv/jt4ezTP&#10;trR5KU1s67c3Cwt7HGbmN8x2P5pG9NS5yrKCeB6BIM6trrhQcL0cZysQziNrbCyTghc52O8mH1tM&#10;tR34RP3ZFyJA2KWooPS+TaV0eUkG3dy2xMF72M6gD7IrpO5wCHDTyCSKltJgxWGhxJYOJeX1+WkU&#10;1LfrOh6e1Zfuk7vNDln9E2Ok1Od0zDYgPI3+P/zX/tYKFqsEfs+EIyB3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J6jEAAAA3AAAAA8AAAAAAAAAAAAAAAAAmAIAAGRycy9k&#10;b3ducmV2LnhtbFBLBQYAAAAABAAEAPUAAACJAwAAAAA=&#10;" fillcolor="#fbe4d5 [661]" strokecolor="#375623 [1609]" strokeweight="1.5pt">
                  <v:shadow on="t" opacity=".5" offset="-6pt,-6pt"/>
                  <v:textbox>
                    <w:txbxContent>
                      <w:p w:rsidR="00EF4941" w:rsidRPr="009F0C14" w:rsidRDefault="00EF4941" w:rsidP="00EF4941">
                        <w:pPr>
                          <w:spacing w:after="0" w:line="240" w:lineRule="auto"/>
                          <w:rPr>
                            <w:rFonts w:ascii="Arial" w:hAnsi="Arial" w:cs="Arial"/>
                            <w:sz w:val="16"/>
                            <w:szCs w:val="16"/>
                            <w:lang w:val="mn-MN"/>
                          </w:rPr>
                        </w:pPr>
                        <w:r w:rsidRPr="009F0C14">
                          <w:rPr>
                            <w:rFonts w:ascii="Arial" w:hAnsi="Arial" w:cs="Arial"/>
                            <w:sz w:val="16"/>
                            <w:szCs w:val="16"/>
                            <w:lang w:val="mn-MN"/>
                          </w:rPr>
                          <w:t xml:space="preserve">     </w:t>
                        </w:r>
                        <w:r w:rsidRPr="009F0C14">
                          <w:rPr>
                            <w:rFonts w:ascii="Arial" w:hAnsi="Arial" w:cs="Arial"/>
                            <w:sz w:val="16"/>
                            <w:szCs w:val="16"/>
                            <w:lang w:val="mn-MN"/>
                          </w:rPr>
                          <w:t xml:space="preserve">Номын хэнээ </w:t>
                        </w:r>
                      </w:p>
                      <w:p w:rsidR="00EF4941" w:rsidRPr="00C9169D" w:rsidRDefault="00EF4941" w:rsidP="00EF4941">
                        <w:pPr>
                          <w:spacing w:after="0" w:line="240" w:lineRule="auto"/>
                          <w:rPr>
                            <w:rFonts w:ascii="Arial" w:hAnsi="Arial" w:cs="Arial"/>
                            <w:sz w:val="16"/>
                            <w:szCs w:val="16"/>
                            <w:lang w:val="mn-MN"/>
                          </w:rPr>
                        </w:pPr>
                        <w:r w:rsidRPr="00C9169D">
                          <w:rPr>
                            <w:rFonts w:ascii="Arial" w:hAnsi="Arial" w:cs="Arial"/>
                            <w:sz w:val="16"/>
                            <w:szCs w:val="16"/>
                            <w:lang w:val="mn-MN"/>
                          </w:rPr>
                          <w:t xml:space="preserve"> (</w:t>
                        </w:r>
                        <w:r w:rsidRPr="009F0C14">
                          <w:rPr>
                            <w:rFonts w:ascii="Arial" w:hAnsi="Arial" w:cs="Arial"/>
                            <w:sz w:val="16"/>
                            <w:szCs w:val="16"/>
                            <w:lang w:val="mn-MN"/>
                          </w:rPr>
                          <w:t>хэнээт, солиот, тэнэг</w:t>
                        </w:r>
                        <w:r w:rsidRPr="00C9169D">
                          <w:rPr>
                            <w:rFonts w:ascii="Arial" w:hAnsi="Arial" w:cs="Arial"/>
                            <w:sz w:val="16"/>
                            <w:szCs w:val="16"/>
                            <w:lang w:val="mn-MN"/>
                          </w:rPr>
                          <w:t>)</w:t>
                        </w:r>
                      </w:p>
                      <w:p w:rsidR="00EF4941" w:rsidRPr="00C9169D" w:rsidRDefault="00EF4941" w:rsidP="00EF4941">
                        <w:pPr>
                          <w:rPr>
                            <w:lang w:val="mn-MN"/>
                          </w:rPr>
                        </w:pPr>
                      </w:p>
                    </w:txbxContent>
                  </v:textbox>
                </v:shape>
                <v:shape id="AutoShape 185" o:spid="_x0000_s1030" type="#_x0000_t109" style="position:absolute;left:5243;top:9387;width:1875;height:5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YnWccA&#10;AADcAAAADwAAAGRycy9kb3ducmV2LnhtbESPQUsDMRSE70L/Q3gFbzbbFkpZmxZpqSi2gqvQ69vk&#10;uVm7eVk3sV37640geBxm5htmsepdI07UhdqzgvEoA0Gsvam5UvD2ur2ZgwgR2WDjmRR8U4DVcnC1&#10;wNz4M7/QqYiVSBAOOSqwMba5lEFbchhGviVO3rvvHMYku0qaDs8J7ho5ybKZdFhzWrDY0tqSPhZf&#10;ToF+rA9PF7v72OhD+XxflPHTl3ulrof93S2ISH38D/+1H4yC6XwKv2fSEZD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B2J1nHAAAA3AAAAA8AAAAAAAAAAAAAAAAAmAIAAGRy&#10;cy9kb3ducmV2LnhtbFBLBQYAAAAABAAEAPUAAACMAwAAAAA=&#10;" fillcolor="#fbe4d5 [661]" strokecolor="#375623 [1609]" strokeweight="1.5pt">
                  <v:shadow on="t" opacity=".5" offset="6pt,-6pt"/>
                  <v:textbox>
                    <w:txbxContent>
                      <w:p w:rsidR="00EF4941" w:rsidRPr="009F0C14" w:rsidRDefault="00EF4941" w:rsidP="00EF4941">
                        <w:pPr>
                          <w:spacing w:after="0"/>
                          <w:rPr>
                            <w:rFonts w:ascii="Arial" w:hAnsi="Arial" w:cs="Arial"/>
                            <w:sz w:val="16"/>
                            <w:szCs w:val="16"/>
                          </w:rPr>
                        </w:pPr>
                        <w:r>
                          <w:rPr>
                            <w:sz w:val="16"/>
                            <w:szCs w:val="16"/>
                          </w:rPr>
                          <w:t xml:space="preserve">  </w:t>
                        </w:r>
                        <w:r w:rsidRPr="009F0C14">
                          <w:rPr>
                            <w:rFonts w:ascii="Arial" w:hAnsi="Arial" w:cs="Arial"/>
                            <w:sz w:val="16"/>
                            <w:szCs w:val="16"/>
                            <w:lang w:val="mn-MN"/>
                          </w:rPr>
                          <w:t>Д.Равжаа шүлэг”</w:t>
                        </w:r>
                      </w:p>
                      <w:p w:rsidR="00EF4941" w:rsidRPr="009F0C14" w:rsidRDefault="00EF4941" w:rsidP="00EF4941">
                        <w:pPr>
                          <w:spacing w:after="0"/>
                          <w:rPr>
                            <w:rFonts w:ascii="Arial" w:hAnsi="Arial" w:cs="Arial"/>
                            <w:sz w:val="16"/>
                            <w:szCs w:val="16"/>
                            <w:lang w:val="mn-MN"/>
                          </w:rPr>
                        </w:pPr>
                        <w:r w:rsidRPr="009F0C14">
                          <w:rPr>
                            <w:rFonts w:ascii="Arial" w:hAnsi="Arial" w:cs="Arial"/>
                            <w:sz w:val="16"/>
                            <w:szCs w:val="16"/>
                            <w:lang w:val="mn-MN"/>
                          </w:rPr>
                          <w:t xml:space="preserve"> гэх мэтээр ангилах нь</w:t>
                        </w:r>
                      </w:p>
                      <w:p w:rsidR="00EF4941" w:rsidRDefault="00EF4941" w:rsidP="00EF4941"/>
                    </w:txbxContent>
                  </v:textbox>
                </v:shape>
                <v:shape id="AutoShape 186" o:spid="_x0000_s1031" type="#_x0000_t109" style="position:absolute;left:5224;top:10183;width:1894;height: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lrW8cA&#10;AADcAAAADwAAAGRycy9kb3ducmV2LnhtbESPQWvCQBSE74X+h+UVetONVcSm2UhRFBG1VQu9PrKv&#10;STD7NmS3MfrrXaHQ4zAz3zDJtDOVaKlxpWUFg34EgjizuuRcwddx0ZuAcB5ZY2WZFFzIwTR9fEgw&#10;1vbMe2oPPhcBwi5GBYX3dSylywoy6Pq2Jg7ej20M+iCbXOoGzwFuKvkSRWNpsOSwUGBNs4Ky0+HX&#10;KLgOZ7ul31Sf68Fy/r3dnT5ecdQq9fzUvb+B8NT5//Bfe6UVDCcjuJ8JR0Cm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85a1vHAAAA3AAAAA8AAAAAAAAAAAAAAAAAmAIAAGRy&#10;cy9kb3ducmV2LnhtbFBLBQYAAAAABAAEAPUAAACMAwAAAAA=&#10;" fillcolor="#fbe4d5 [661]" strokecolor="#375623 [1609]" strokeweight="1.5pt">
                  <v:shadow on="t" opacity=".5" offset="6pt,6pt"/>
                  <v:textbox>
                    <w:txbxContent>
                      <w:p w:rsidR="00EF4941" w:rsidRPr="00416DDF" w:rsidRDefault="00EF4941" w:rsidP="00EF4941">
                        <w:pPr>
                          <w:rPr>
                            <w:rFonts w:ascii="Arial" w:hAnsi="Arial" w:cs="Arial"/>
                            <w:sz w:val="16"/>
                            <w:szCs w:val="16"/>
                          </w:rPr>
                        </w:pPr>
                        <w:r w:rsidRPr="00416DDF">
                          <w:rPr>
                            <w:rFonts w:ascii="Arial" w:hAnsi="Arial" w:cs="Arial"/>
                            <w:sz w:val="16"/>
                            <w:szCs w:val="16"/>
                            <w:lang w:val="mn-MN"/>
                          </w:rPr>
                          <w:t>Мэдлэгээ хумих, тэлэх чадвартай</w:t>
                        </w:r>
                        <w:r>
                          <w:rPr>
                            <w:rFonts w:ascii="Arial" w:hAnsi="Arial" w:cs="Arial"/>
                            <w:sz w:val="16"/>
                            <w:szCs w:val="16"/>
                          </w:rPr>
                          <w:t>.</w:t>
                        </w:r>
                      </w:p>
                      <w:p w:rsidR="00EF4941" w:rsidRDefault="00EF4941" w:rsidP="00EF4941"/>
                    </w:txbxContent>
                  </v:textbox>
                </v:shape>
                <v:shape id="AutoShape 187" o:spid="_x0000_s1032" type="#_x0000_t109" style="position:absolute;left:3983;top:10985;width:1440;height: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wL6cQA&#10;AADcAAAADwAAAGRycy9kb3ducmV2LnhtbESP0YrCMBRE3wX/IVzBN03dokg1iigLwuLDtn7Apbm2&#10;3W1uYhO1/v1GEPZxmJkzzHrbm1bcqfONZQWzaQKCuLS64UrBuficLEH4gKyxtUwKnuRhuxkO1php&#10;++BvuuehEhHCPkMFdQguk9KXNRn0U+uIo3exncEQZVdJ3eEjwk0rP5JkIQ02HBdqdLSvqfzNb0bB&#10;6eZcsZh/nWbPlNK8vB5+DvtCqfGo361ABOrDf/jdPmoF6XIOrzPxCM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4cC+nEAAAA3AAAAA8AAAAAAAAAAAAAAAAAmAIAAGRycy9k&#10;b3ducmV2LnhtbFBLBQYAAAAABAAEAPUAAACJAwAAAAA=&#10;" fillcolor="#fbe4d5 [661]" strokecolor="#375623 [1609]" strokeweight="1.5pt">
                  <v:shadow on="t" opacity=".5" offset="-6pt,6pt"/>
                  <v:textbox>
                    <w:txbxContent>
                      <w:p w:rsidR="00EF4941" w:rsidRPr="00416DDF" w:rsidRDefault="00EF4941" w:rsidP="00EF4941">
                        <w:pPr>
                          <w:spacing w:after="0" w:line="240" w:lineRule="auto"/>
                          <w:jc w:val="center"/>
                          <w:rPr>
                            <w:rFonts w:ascii="Arial" w:hAnsi="Arial" w:cs="Arial"/>
                            <w:sz w:val="16"/>
                            <w:szCs w:val="16"/>
                          </w:rPr>
                        </w:pPr>
                        <w:r w:rsidRPr="00416DDF">
                          <w:rPr>
                            <w:rFonts w:ascii="Arial" w:hAnsi="Arial" w:cs="Arial"/>
                            <w:sz w:val="16"/>
                            <w:szCs w:val="16"/>
                            <w:lang w:val="mn-MN"/>
                          </w:rPr>
                          <w:t>Авьяасыг тэтгэдэг ч болоосой</w:t>
                        </w:r>
                        <w:r w:rsidRPr="00416DDF">
                          <w:rPr>
                            <w:rFonts w:ascii="Arial" w:hAnsi="Arial" w:cs="Arial"/>
                            <w:sz w:val="16"/>
                            <w:szCs w:val="16"/>
                          </w:rPr>
                          <w:t>.</w:t>
                        </w:r>
                      </w:p>
                      <w:p w:rsidR="00EF4941" w:rsidRDefault="00EF4941" w:rsidP="00EF4941"/>
                    </w:txbxContent>
                  </v:textbox>
                </v:shape>
                <v:shapetype id="_x0000_t32" coordsize="21600,21600" o:spt="32" o:oned="t" path="m,l21600,21600e" filled="f">
                  <v:path arrowok="t" fillok="f" o:connecttype="none"/>
                  <o:lock v:ext="edit" shapetype="t"/>
                </v:shapetype>
                <v:shape id="AutoShape 111" o:spid="_x0000_s1033" type="#_x0000_t32" style="position:absolute;left:4687;top:9387;width:1;height:13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zlcsUAAADcAAAADwAAAGRycy9kb3ducmV2LnhtbESP0WoCMRRE3wv+Q7hCX0rNqnWRrVHU&#10;UqlPRbcfcLu5bhY3N0uS6vr3plDo4zAzZ5jFqretuJAPjWMF41EGgrhyuuFawVf5/jwHESKyxtYx&#10;KbhRgNVy8LDAQrsrH+hyjLVIEA4FKjAxdoWUoTJkMYxcR5y8k/MWY5K+ltrjNcFtKydZlkuLDacF&#10;gx1tDVXn449NlFn59vl03uUv3/vxPvcno8u4Uepx2K9fQUTq43/4r/2hFUznOfyeSUdAL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rzlcsUAAADcAAAADwAAAAAAAAAA&#10;AAAAAAChAgAAZHJzL2Rvd25yZXYueG1sUEsFBgAAAAAEAAQA+QAAAJMDAAAAAA==&#10;" strokecolor="#375623 [1609]">
                  <v:stroke endarrow="block"/>
                  <v:shadow on="t"/>
                </v:shape>
                <v:shape id="AutoShape 112" o:spid="_x0000_s1034" type="#_x0000_t32" style="position:absolute;left:4891;top:9307;width:1;height:141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aZw+MIAAADcAAAADwAAAGRycy9kb3ducmV2LnhtbESPQWvCQBSE74L/YXlCL6IvWlCJriJC&#10;QXoptQXJ7ZF9JsHs27C71fTfdwWhx2Hmm2E2u9626sY+NE40zKYZKJbSmUYqDd9fb5MVqBBJDLVO&#10;WMMvB9hth4MN5cbd5ZNvp1ipVCIhJw11jF2OGMqaLYWp61iSd3HeUkzSV2g83VO5bXGeZQu01Eha&#10;qKnjQ83l9fRjNbwSpui1mOH7+OOA43PhLRZav4z6/RpU5D7+h5/00SRutYTHmXQEcPs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aZw+MIAAADcAAAADwAAAAAAAAAAAAAA&#10;AAChAgAAZHJzL2Rvd25yZXYueG1sUEsFBgAAAAAEAAQA+QAAAJADAAAAAA==&#10;" strokecolor="#375623 [1609]">
                  <v:stroke endarrow="block"/>
                  <v:shadow on="t"/>
                </v:shape>
                <v:shape id="AutoShape 110" o:spid="_x0000_s1035" type="#_x0000_t32" style="position:absolute;left:4225;top:9129;width:563;height:25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nkir8AAADcAAAADwAAAGRycy9kb3ducmV2LnhtbERPTWvCQBC9C/6HZYRepE5sQSR1FREK&#10;pZdSLZTchuyYBLOzYXer6b/vHAoeH+97sxt9b64cUxfEwnJRgGGpg+uksfB1en1cg0mZxFEfhC38&#10;coLddjrZUOnCTT75esyN0RBJJVlocx5KxFS37CktwsCi3DlET1lhbNBFumm47/GpKFboqRNtaGng&#10;Q8v15fjjLTwTqvRSLfF9/nHA+XcVPVbWPszG/QuYzGO+i//db059a12rZ/QI4PYP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Dnkir8AAADcAAAADwAAAAAAAAAAAAAAAACh&#10;AgAAZHJzL2Rvd25yZXYueG1sUEsFBgAAAAAEAAQA+QAAAI0DAAAAAA==&#10;" strokecolor="#375623 [1609]">
                  <v:stroke endarrow="block"/>
                  <v:shadow on="t"/>
                </v:shape>
                <v:shape id="AutoShape 113" o:spid="_x0000_s1036" type="#_x0000_t32" style="position:absolute;left:4788;top:9129;width:551;height:2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NxAMUAAADcAAAADwAAAGRycy9kb3ducmV2LnhtbESP0WoCMRRE3wv+Q7iFvhTN2tZFt0ax&#10;LS36JLp+wHVz3SxubpYk1e3fN4WCj8PMnGHmy9624kI+NI4VjEcZCOLK6YZrBYfyczgFESKyxtYx&#10;KfihAMvF4G6OhXZX3tFlH2uRIBwKVGBi7AopQ2XIYhi5jjh5J+ctxiR9LbXHa4LbVj5lWS4tNpwW&#10;DHb0bqg6779tokzKj+3j+St/OW7Gm9yfjC7jm1IP9/3qFUSkPt7C/+21VvA8ncHfmXQE5O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yNxAMUAAADcAAAADwAAAAAAAAAA&#10;AAAAAAChAgAAZHJzL2Rvd25yZXYueG1sUEsFBgAAAAAEAAQA+QAAAJMDAAAAAA==&#10;" strokecolor="#375623 [1609]">
                  <v:stroke endarrow="block"/>
                  <v:shadow on="t"/>
                </v:shape>
                <v:shape id="AutoShape 114" o:spid="_x0000_s1037" type="#_x0000_t32" style="position:absolute;left:5423;top:10717;width:454;height:26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Z+UcAAAADcAAAADwAAAGRycy9kb3ducmV2LnhtbERPTWvCQBC9C/0PyxS8SJ1oQdrUVYpQ&#10;KL2ItlByG7LTJJidDbtbTf+9cyh4fLzv9Xb0vTlzTF0QC4t5AYalDq6TxsLX59vDE5iUSRz1QdjC&#10;HyfYbu4maypduMiBz8fcGA2RVJKFNuehREx1y57SPAwsyv2E6CkrjA26SBcN9z0ui2KFnjrRhpYG&#10;3rVcn46/3sIjoUpP1QI/Zvsdzr6r6LGydno/vr6AyTzmm/jf/e7U96zz9YweAdxc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WflHAAAAA3AAAAA8AAAAAAAAAAAAAAAAA&#10;oQIAAGRycy9kb3ducmV2LnhtbFBLBQYAAAAABAAEAPkAAACOAwAAAAA=&#10;" strokecolor="#375623 [1609]">
                  <v:stroke endarrow="block"/>
                  <v:shadow on="t"/>
                </v:shape>
                <v:shape id="AutoShape 115" o:spid="_x0000_s1038" type="#_x0000_t32" style="position:absolute;left:3505;top:10717;width:478;height:268;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36wcUAAADcAAAADwAAAGRycy9kb3ducmV2LnhtbESP3YrCMBCF74V9hzCCN7Km/iBrNYor&#10;CovghT8PMCRjW9pMShO1+vSbhQUvD2fOd+YsVq2txJ0aXzhWMBwkIIi1MwVnCi7n3ecXCB+QDVaO&#10;ScGTPKyWH50FpsY9+Ej3U8hEhLBPUUEeQp1K6XVOFv3A1cTRu7rGYoiyyaRp8BHhtpKjJJlKiwXH&#10;hhxr2uSky9PNxjeO/WtZftstPXX/MNGj13q/OyvV67brOYhAbXgf/6d/jILxbAh/YyIB5P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g36wcUAAADcAAAADwAAAAAAAAAA&#10;AAAAAAChAgAAZHJzL2Rvd25yZXYueG1sUEsFBgAAAAAEAAQA+QAAAJMDAAAAAA==&#10;" strokecolor="#375623 [1609]">
                  <v:stroke endarrow="block"/>
                  <v:shadow on="t"/>
                </v:shape>
              </v:group>
            </w:pict>
          </mc:Fallback>
        </mc:AlternateContent>
      </w:r>
    </w:p>
    <w:p w:rsidR="00EF4941" w:rsidRPr="00F1333C" w:rsidRDefault="00EF4941" w:rsidP="00EF4941">
      <w:pPr>
        <w:pStyle w:val="ListParagraph"/>
        <w:spacing w:after="0"/>
        <w:rPr>
          <w:rFonts w:ascii="Arial" w:hAnsi="Arial" w:cs="Arial"/>
          <w:sz w:val="24"/>
          <w:szCs w:val="24"/>
          <w:lang w:val="mn-MN"/>
        </w:rPr>
      </w:pPr>
    </w:p>
    <w:p w:rsidR="00EF4941" w:rsidRPr="00F1333C" w:rsidRDefault="00EF4941" w:rsidP="00EF4941">
      <w:pPr>
        <w:spacing w:after="0"/>
        <w:ind w:left="360"/>
        <w:rPr>
          <w:rFonts w:ascii="Arial" w:hAnsi="Arial" w:cs="Arial"/>
          <w:sz w:val="24"/>
          <w:szCs w:val="24"/>
          <w:lang w:val="mn-MN"/>
        </w:rPr>
      </w:pPr>
    </w:p>
    <w:p w:rsidR="00EF4941" w:rsidRPr="00F1333C" w:rsidRDefault="00EF4941" w:rsidP="00EF4941">
      <w:pPr>
        <w:pStyle w:val="ListParagraph"/>
        <w:spacing w:after="0"/>
        <w:rPr>
          <w:rFonts w:ascii="Arial" w:hAnsi="Arial" w:cs="Arial"/>
          <w:sz w:val="24"/>
          <w:szCs w:val="24"/>
          <w:lang w:val="mn-MN"/>
        </w:rPr>
      </w:pPr>
    </w:p>
    <w:p w:rsidR="00EF4941" w:rsidRPr="00F1333C" w:rsidRDefault="00EF4941" w:rsidP="00EF4941">
      <w:pPr>
        <w:pStyle w:val="ListParagraph"/>
        <w:spacing w:after="0"/>
        <w:rPr>
          <w:rFonts w:ascii="Arial" w:hAnsi="Arial" w:cs="Arial"/>
          <w:sz w:val="24"/>
          <w:szCs w:val="24"/>
          <w:lang w:val="mn-MN"/>
        </w:rPr>
      </w:pPr>
    </w:p>
    <w:p w:rsidR="00EF4941" w:rsidRPr="00F1333C" w:rsidRDefault="00EF4941" w:rsidP="00EF4941">
      <w:pPr>
        <w:pStyle w:val="ListParagraph"/>
        <w:spacing w:after="0"/>
        <w:rPr>
          <w:rFonts w:ascii="Arial" w:hAnsi="Arial" w:cs="Arial"/>
          <w:sz w:val="24"/>
          <w:szCs w:val="24"/>
          <w:lang w:val="mn-MN"/>
        </w:rPr>
      </w:pPr>
    </w:p>
    <w:p w:rsidR="00EF4941" w:rsidRPr="00F1333C" w:rsidRDefault="00EF4941" w:rsidP="00EF4941">
      <w:pPr>
        <w:pStyle w:val="ListParagraph"/>
        <w:spacing w:after="0"/>
        <w:rPr>
          <w:rFonts w:ascii="Arial" w:hAnsi="Arial" w:cs="Arial"/>
          <w:sz w:val="24"/>
          <w:szCs w:val="24"/>
          <w:lang w:val="mn-MN"/>
        </w:rPr>
      </w:pPr>
    </w:p>
    <w:p w:rsidR="00EF4941" w:rsidRPr="00F1333C" w:rsidRDefault="00EF4941" w:rsidP="00EF4941">
      <w:pPr>
        <w:spacing w:after="0"/>
        <w:ind w:left="360"/>
        <w:rPr>
          <w:rFonts w:ascii="Arial" w:hAnsi="Arial" w:cs="Arial"/>
          <w:sz w:val="24"/>
          <w:szCs w:val="24"/>
          <w:lang w:val="mn-MN"/>
        </w:rPr>
      </w:pPr>
    </w:p>
    <w:p w:rsidR="00EF4941" w:rsidRPr="00F1333C" w:rsidRDefault="00EF4941" w:rsidP="00EF4941">
      <w:pPr>
        <w:spacing w:after="0"/>
        <w:ind w:left="568"/>
        <w:rPr>
          <w:rFonts w:ascii="Arial" w:hAnsi="Arial" w:cs="Arial"/>
          <w:sz w:val="24"/>
          <w:szCs w:val="24"/>
          <w:lang w:val="mn-MN"/>
        </w:rPr>
      </w:pPr>
    </w:p>
    <w:p w:rsidR="00EF4941" w:rsidRPr="00F1333C" w:rsidRDefault="00EF4941" w:rsidP="00EF4941">
      <w:pPr>
        <w:spacing w:after="0"/>
        <w:ind w:left="360"/>
        <w:rPr>
          <w:rFonts w:ascii="Arial" w:hAnsi="Arial" w:cs="Arial"/>
          <w:sz w:val="24"/>
          <w:szCs w:val="24"/>
          <w:lang w:val="mn-MN"/>
        </w:rPr>
      </w:pPr>
    </w:p>
    <w:p w:rsidR="00EF4941" w:rsidRPr="00F1333C" w:rsidRDefault="00EF4941" w:rsidP="00EF4941">
      <w:pPr>
        <w:pStyle w:val="ListParagraph"/>
        <w:spacing w:after="0"/>
        <w:ind w:left="928"/>
        <w:rPr>
          <w:rFonts w:ascii="Arial" w:hAnsi="Arial" w:cs="Arial"/>
          <w:sz w:val="24"/>
          <w:szCs w:val="24"/>
          <w:lang w:val="mn-MN"/>
        </w:rPr>
      </w:pPr>
    </w:p>
    <w:p w:rsidR="00EF4941" w:rsidRPr="00F1333C" w:rsidRDefault="00EF4941" w:rsidP="00EF4941">
      <w:pPr>
        <w:spacing w:after="0"/>
        <w:ind w:left="568"/>
        <w:rPr>
          <w:rFonts w:ascii="Arial" w:hAnsi="Arial" w:cs="Arial"/>
          <w:sz w:val="24"/>
          <w:szCs w:val="24"/>
          <w:lang w:val="mn-MN"/>
        </w:rPr>
      </w:pPr>
    </w:p>
    <w:p w:rsidR="00EF4941" w:rsidRPr="00F1333C" w:rsidRDefault="00EF4941" w:rsidP="00EF4941">
      <w:pPr>
        <w:pStyle w:val="ListParagraph"/>
        <w:spacing w:after="0"/>
        <w:ind w:left="928"/>
        <w:rPr>
          <w:rFonts w:ascii="Arial" w:hAnsi="Arial" w:cs="Arial"/>
          <w:sz w:val="24"/>
          <w:szCs w:val="24"/>
          <w:lang w:val="mn-MN"/>
        </w:rPr>
      </w:pPr>
    </w:p>
    <w:p w:rsidR="00EF4941" w:rsidRPr="00F1333C" w:rsidRDefault="00D16A51" w:rsidP="00EF4941">
      <w:pPr>
        <w:pStyle w:val="ListParagraph"/>
        <w:spacing w:after="0"/>
        <w:ind w:left="928"/>
        <w:rPr>
          <w:rFonts w:ascii="Arial" w:hAnsi="Arial" w:cs="Arial"/>
          <w:sz w:val="24"/>
          <w:szCs w:val="24"/>
          <w:lang w:val="mn-MN"/>
        </w:rPr>
      </w:pPr>
      <w:r w:rsidRPr="00F1333C">
        <w:rPr>
          <w:rFonts w:ascii="Arial" w:hAnsi="Arial" w:cs="Arial"/>
          <w:noProof/>
          <w:sz w:val="24"/>
          <w:szCs w:val="24"/>
          <w:lang w:eastAsia="zh-CN" w:bidi="mn-Mong-CN"/>
        </w:rPr>
        <mc:AlternateContent>
          <mc:Choice Requires="wpg">
            <w:drawing>
              <wp:anchor distT="0" distB="0" distL="114300" distR="114300" simplePos="0" relativeHeight="251662336" behindDoc="0" locked="0" layoutInCell="1" allowOverlap="1" wp14:anchorId="5E0EEEAA" wp14:editId="7DE6C59F">
                <wp:simplePos x="0" y="0"/>
                <wp:positionH relativeFrom="column">
                  <wp:posOffset>581025</wp:posOffset>
                </wp:positionH>
                <wp:positionV relativeFrom="paragraph">
                  <wp:posOffset>203835</wp:posOffset>
                </wp:positionV>
                <wp:extent cx="3248025" cy="1857375"/>
                <wp:effectExtent l="76200" t="76200" r="104775" b="104775"/>
                <wp:wrapNone/>
                <wp:docPr id="366"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48025" cy="1857375"/>
                          <a:chOff x="2269" y="1546"/>
                          <a:chExt cx="5875" cy="3463"/>
                        </a:xfrm>
                      </wpg:grpSpPr>
                      <wps:wsp>
                        <wps:cNvPr id="367" name="AutoShape 118"/>
                        <wps:cNvCnPr>
                          <a:cxnSpLocks noChangeShapeType="1"/>
                        </wps:cNvCnPr>
                        <wps:spPr bwMode="auto">
                          <a:xfrm>
                            <a:off x="4565" y="2232"/>
                            <a:ext cx="15" cy="1855"/>
                          </a:xfrm>
                          <a:prstGeom prst="straightConnector1">
                            <a:avLst/>
                          </a:prstGeom>
                          <a:noFill/>
                          <a:ln w="9525">
                            <a:solidFill>
                              <a:srgbClr val="002060"/>
                            </a:solidFill>
                            <a:round/>
                            <a:headEnd/>
                            <a:tailEnd type="triangle" w="med" len="med"/>
                          </a:ln>
                          <a:effectLst>
                            <a:outerShdw dist="35921" dir="2700000" algn="ctr" rotWithShape="0">
                              <a:srgbClr val="808080"/>
                            </a:outerShdw>
                          </a:effectLst>
                          <a:extLst>
                            <a:ext uri="{909E8E84-426E-40DD-AFC4-6F175D3DCCD1}">
                              <a14:hiddenFill xmlns:a14="http://schemas.microsoft.com/office/drawing/2010/main">
                                <a:noFill/>
                              </a14:hiddenFill>
                            </a:ext>
                          </a:extLst>
                        </wps:spPr>
                        <wps:bodyPr/>
                      </wps:wsp>
                      <wps:wsp>
                        <wps:cNvPr id="368" name="AutoShape 119"/>
                        <wps:cNvCnPr>
                          <a:cxnSpLocks noChangeShapeType="1"/>
                        </wps:cNvCnPr>
                        <wps:spPr bwMode="auto">
                          <a:xfrm flipV="1">
                            <a:off x="4795" y="2232"/>
                            <a:ext cx="1" cy="1855"/>
                          </a:xfrm>
                          <a:prstGeom prst="straightConnector1">
                            <a:avLst/>
                          </a:prstGeom>
                          <a:noFill/>
                          <a:ln w="9525">
                            <a:solidFill>
                              <a:srgbClr val="002060"/>
                            </a:solidFill>
                            <a:round/>
                            <a:headEnd/>
                            <a:tailEnd type="triangle" w="med" len="med"/>
                          </a:ln>
                          <a:effectLst>
                            <a:outerShdw dist="35921" dir="2700000" algn="ctr" rotWithShape="0">
                              <a:srgbClr val="808080"/>
                            </a:outerShdw>
                          </a:effectLst>
                          <a:extLst>
                            <a:ext uri="{909E8E84-426E-40DD-AFC4-6F175D3DCCD1}">
                              <a14:hiddenFill xmlns:a14="http://schemas.microsoft.com/office/drawing/2010/main">
                                <a:noFill/>
                              </a14:hiddenFill>
                            </a:ext>
                          </a:extLst>
                        </wps:spPr>
                        <wps:bodyPr/>
                      </wps:wsp>
                      <wps:wsp>
                        <wps:cNvPr id="369" name="AutoShape 120"/>
                        <wps:cNvCnPr>
                          <a:cxnSpLocks noChangeShapeType="1"/>
                        </wps:cNvCnPr>
                        <wps:spPr bwMode="auto">
                          <a:xfrm flipH="1">
                            <a:off x="4012" y="2150"/>
                            <a:ext cx="568" cy="415"/>
                          </a:xfrm>
                          <a:prstGeom prst="straightConnector1">
                            <a:avLst/>
                          </a:prstGeom>
                          <a:noFill/>
                          <a:ln w="9525">
                            <a:solidFill>
                              <a:srgbClr val="002060"/>
                            </a:solidFill>
                            <a:round/>
                            <a:headEnd/>
                            <a:tailEnd/>
                          </a:ln>
                          <a:effectLst>
                            <a:outerShdw dist="35921" dir="2700000" algn="ctr" rotWithShape="0">
                              <a:srgbClr val="808080"/>
                            </a:outerShdw>
                          </a:effectLst>
                          <a:extLst>
                            <a:ext uri="{909E8E84-426E-40DD-AFC4-6F175D3DCCD1}">
                              <a14:hiddenFill xmlns:a14="http://schemas.microsoft.com/office/drawing/2010/main">
                                <a:noFill/>
                              </a14:hiddenFill>
                            </a:ext>
                          </a:extLst>
                        </wps:spPr>
                        <wps:bodyPr/>
                      </wps:wsp>
                      <wps:wsp>
                        <wps:cNvPr id="370" name="AutoShape 121"/>
                        <wps:cNvCnPr>
                          <a:cxnSpLocks noChangeShapeType="1"/>
                        </wps:cNvCnPr>
                        <wps:spPr bwMode="auto">
                          <a:xfrm>
                            <a:off x="4877" y="2150"/>
                            <a:ext cx="492" cy="415"/>
                          </a:xfrm>
                          <a:prstGeom prst="straightConnector1">
                            <a:avLst/>
                          </a:prstGeom>
                          <a:noFill/>
                          <a:ln w="9525">
                            <a:solidFill>
                              <a:srgbClr val="002060"/>
                            </a:solidFill>
                            <a:round/>
                            <a:headEnd/>
                            <a:tailEnd/>
                          </a:ln>
                          <a:effectLst>
                            <a:outerShdw dist="35921" dir="2700000" algn="ctr" rotWithShape="0">
                              <a:srgbClr val="808080"/>
                            </a:outerShdw>
                          </a:effectLst>
                          <a:extLst>
                            <a:ext uri="{909E8E84-426E-40DD-AFC4-6F175D3DCCD1}">
                              <a14:hiddenFill xmlns:a14="http://schemas.microsoft.com/office/drawing/2010/main">
                                <a:noFill/>
                              </a14:hiddenFill>
                            </a:ext>
                          </a:extLst>
                        </wps:spPr>
                        <wps:bodyPr/>
                      </wps:wsp>
                      <wps:wsp>
                        <wps:cNvPr id="371" name="AutoShape 122"/>
                        <wps:cNvCnPr>
                          <a:cxnSpLocks noChangeShapeType="1"/>
                        </wps:cNvCnPr>
                        <wps:spPr bwMode="auto">
                          <a:xfrm flipH="1">
                            <a:off x="6290" y="4002"/>
                            <a:ext cx="502" cy="372"/>
                          </a:xfrm>
                          <a:prstGeom prst="straightConnector1">
                            <a:avLst/>
                          </a:prstGeom>
                          <a:noFill/>
                          <a:ln w="9525">
                            <a:solidFill>
                              <a:srgbClr val="002060"/>
                            </a:solidFill>
                            <a:round/>
                            <a:headEnd/>
                            <a:tailEnd/>
                          </a:ln>
                          <a:effectLst>
                            <a:outerShdw dist="35921" dir="2700000" algn="ctr" rotWithShape="0">
                              <a:srgbClr val="808080"/>
                            </a:outerShdw>
                          </a:effectLst>
                          <a:extLst>
                            <a:ext uri="{909E8E84-426E-40DD-AFC4-6F175D3DCCD1}">
                              <a14:hiddenFill xmlns:a14="http://schemas.microsoft.com/office/drawing/2010/main">
                                <a:noFill/>
                              </a14:hiddenFill>
                            </a:ext>
                          </a:extLst>
                        </wps:spPr>
                        <wps:bodyPr/>
                      </wps:wsp>
                      <wps:wsp>
                        <wps:cNvPr id="372" name="AutoShape 123"/>
                        <wps:cNvCnPr>
                          <a:cxnSpLocks noChangeShapeType="1"/>
                        </wps:cNvCnPr>
                        <wps:spPr bwMode="auto">
                          <a:xfrm>
                            <a:off x="3149" y="4005"/>
                            <a:ext cx="510" cy="369"/>
                          </a:xfrm>
                          <a:prstGeom prst="straightConnector1">
                            <a:avLst/>
                          </a:prstGeom>
                          <a:noFill/>
                          <a:ln w="9525">
                            <a:solidFill>
                              <a:srgbClr val="002060"/>
                            </a:solidFill>
                            <a:round/>
                            <a:headEnd/>
                            <a:tailEnd/>
                          </a:ln>
                          <a:effectLst>
                            <a:outerShdw dist="35921" dir="2700000" algn="ctr" rotWithShape="0">
                              <a:srgbClr val="808080"/>
                            </a:outerShdw>
                          </a:effectLst>
                          <a:extLst>
                            <a:ext uri="{909E8E84-426E-40DD-AFC4-6F175D3DCCD1}">
                              <a14:hiddenFill xmlns:a14="http://schemas.microsoft.com/office/drawing/2010/main">
                                <a:noFill/>
                              </a14:hiddenFill>
                            </a:ext>
                          </a:extLst>
                        </wps:spPr>
                        <wps:bodyPr/>
                      </wps:wsp>
                      <wps:wsp>
                        <wps:cNvPr id="373" name="AutoShape 124"/>
                        <wps:cNvSpPr>
                          <a:spLocks noChangeArrowheads="1"/>
                        </wps:cNvSpPr>
                        <wps:spPr bwMode="auto">
                          <a:xfrm>
                            <a:off x="3424" y="1546"/>
                            <a:ext cx="2670" cy="604"/>
                          </a:xfrm>
                          <a:prstGeom prst="roundRect">
                            <a:avLst>
                              <a:gd name="adj" fmla="val 0"/>
                            </a:avLst>
                          </a:prstGeom>
                          <a:solidFill>
                            <a:schemeClr val="accent5">
                              <a:lumMod val="40000"/>
                              <a:lumOff val="60000"/>
                            </a:schemeClr>
                          </a:solidFill>
                          <a:ln w="19050">
                            <a:solidFill>
                              <a:srgbClr val="0070C0"/>
                            </a:solidFill>
                            <a:round/>
                            <a:headEnd/>
                            <a:tailEnd/>
                          </a:ln>
                          <a:effectLst>
                            <a:outerShdw dist="107763" dir="13500000" algn="ctr" rotWithShape="0">
                              <a:srgbClr val="808080">
                                <a:alpha val="50000"/>
                              </a:srgbClr>
                            </a:outerShdw>
                          </a:effectLst>
                        </wps:spPr>
                        <wps:txbx>
                          <w:txbxContent>
                            <w:p w:rsidR="00EF4941" w:rsidRPr="00416DDF" w:rsidRDefault="00EF4941" w:rsidP="00EF4941">
                              <w:pPr>
                                <w:spacing w:after="0" w:line="240" w:lineRule="auto"/>
                                <w:rPr>
                                  <w:rFonts w:ascii="Arial" w:hAnsi="Arial" w:cs="Arial"/>
                                  <w:sz w:val="16"/>
                                  <w:szCs w:val="16"/>
                                  <w:lang w:val="mn-MN"/>
                                </w:rPr>
                              </w:pPr>
                              <w:r w:rsidRPr="00416DDF">
                                <w:rPr>
                                  <w:rFonts w:ascii="Arial" w:hAnsi="Arial" w:cs="Arial"/>
                                  <w:sz w:val="16"/>
                                  <w:szCs w:val="16"/>
                                  <w:lang w:val="mn-MN"/>
                                </w:rPr>
                                <w:t>Эрдэмт хүнийг чулуугаар дар</w:t>
                              </w:r>
                            </w:p>
                            <w:p w:rsidR="00EF4941" w:rsidRPr="00416DDF" w:rsidRDefault="00EF4941" w:rsidP="00EF4941">
                              <w:pPr>
                                <w:spacing w:after="0" w:line="240" w:lineRule="auto"/>
                                <w:rPr>
                                  <w:rFonts w:ascii="Arial" w:hAnsi="Arial" w:cs="Arial"/>
                                  <w:sz w:val="16"/>
                                  <w:szCs w:val="16"/>
                                  <w:lang w:val="mn-MN"/>
                                </w:rPr>
                              </w:pPr>
                              <w:r w:rsidRPr="00416DDF">
                                <w:rPr>
                                  <w:rFonts w:ascii="Arial" w:hAnsi="Arial" w:cs="Arial"/>
                                  <w:sz w:val="16"/>
                                  <w:szCs w:val="16"/>
                                  <w:lang w:val="mn-MN"/>
                                </w:rPr>
                                <w:t>Эрдэнэт газрыг овоогоор дар</w:t>
                              </w:r>
                              <w:r>
                                <w:rPr>
                                  <w:rFonts w:ascii="Arial" w:hAnsi="Arial" w:cs="Arial"/>
                                  <w:sz w:val="16"/>
                                  <w:szCs w:val="16"/>
                                  <w:lang w:val="mn-MN"/>
                                </w:rPr>
                                <w:t>.</w:t>
                              </w:r>
                            </w:p>
                          </w:txbxContent>
                        </wps:txbx>
                        <wps:bodyPr rot="0" vert="horz" wrap="square" lIns="91440" tIns="45720" rIns="91440" bIns="45720" anchor="t" anchorCtr="0" upright="1">
                          <a:noAutofit/>
                        </wps:bodyPr>
                      </wps:wsp>
                      <wps:wsp>
                        <wps:cNvPr id="374" name="AutoShape 125"/>
                        <wps:cNvSpPr>
                          <a:spLocks noChangeArrowheads="1"/>
                        </wps:cNvSpPr>
                        <wps:spPr bwMode="auto">
                          <a:xfrm>
                            <a:off x="3659" y="4374"/>
                            <a:ext cx="2631" cy="635"/>
                          </a:xfrm>
                          <a:prstGeom prst="roundRect">
                            <a:avLst>
                              <a:gd name="adj" fmla="val 0"/>
                            </a:avLst>
                          </a:prstGeom>
                          <a:solidFill>
                            <a:schemeClr val="accent5">
                              <a:lumMod val="40000"/>
                              <a:lumOff val="60000"/>
                            </a:schemeClr>
                          </a:solidFill>
                          <a:ln w="19050">
                            <a:solidFill>
                              <a:srgbClr val="0070C0"/>
                            </a:solidFill>
                            <a:round/>
                            <a:headEnd/>
                            <a:tailEnd/>
                          </a:ln>
                          <a:effectLst>
                            <a:outerShdw dist="107763" dir="8100000" algn="ctr" rotWithShape="0">
                              <a:srgbClr val="808080">
                                <a:alpha val="50000"/>
                              </a:srgbClr>
                            </a:outerShdw>
                          </a:effectLst>
                        </wps:spPr>
                        <wps:txbx>
                          <w:txbxContent>
                            <w:p w:rsidR="00EF4941" w:rsidRPr="00416DDF" w:rsidRDefault="00EF4941" w:rsidP="00EF4941">
                              <w:pPr>
                                <w:spacing w:after="0" w:line="240" w:lineRule="auto"/>
                                <w:rPr>
                                  <w:rFonts w:ascii="Arial" w:hAnsi="Arial" w:cs="Arial"/>
                                  <w:sz w:val="16"/>
                                  <w:szCs w:val="16"/>
                                  <w:lang w:val="mn-MN"/>
                                </w:rPr>
                              </w:pPr>
                              <w:r w:rsidRPr="00416DDF">
                                <w:rPr>
                                  <w:rFonts w:ascii="Arial" w:hAnsi="Arial" w:cs="Arial"/>
                                  <w:sz w:val="16"/>
                                  <w:szCs w:val="16"/>
                                  <w:lang w:val="mn-MN"/>
                                </w:rPr>
                                <w:t>Эрдмээс илүү нүд үгүй</w:t>
                              </w:r>
                            </w:p>
                            <w:p w:rsidR="00EF4941" w:rsidRPr="00416DDF" w:rsidRDefault="00EF4941" w:rsidP="00EF4941">
                              <w:pPr>
                                <w:spacing w:after="0" w:line="240" w:lineRule="auto"/>
                                <w:rPr>
                                  <w:rFonts w:ascii="Arial" w:hAnsi="Arial" w:cs="Arial"/>
                                  <w:sz w:val="16"/>
                                  <w:szCs w:val="16"/>
                                </w:rPr>
                              </w:pPr>
                              <w:r w:rsidRPr="00416DDF">
                                <w:rPr>
                                  <w:rFonts w:ascii="Arial" w:hAnsi="Arial" w:cs="Arial"/>
                                  <w:sz w:val="16"/>
                                  <w:szCs w:val="16"/>
                                  <w:lang w:val="mn-MN"/>
                                </w:rPr>
                                <w:t>Мунхгаас илүү харанхуй үгүй</w:t>
                              </w:r>
                              <w:r>
                                <w:rPr>
                                  <w:rFonts w:ascii="Arial" w:hAnsi="Arial" w:cs="Arial"/>
                                  <w:sz w:val="16"/>
                                  <w:szCs w:val="16"/>
                                </w:rPr>
                                <w:t>.</w:t>
                              </w:r>
                            </w:p>
                          </w:txbxContent>
                        </wps:txbx>
                        <wps:bodyPr rot="0" vert="horz" wrap="square" lIns="91440" tIns="45720" rIns="91440" bIns="45720" anchor="t" anchorCtr="0" upright="1">
                          <a:noAutofit/>
                        </wps:bodyPr>
                      </wps:wsp>
                      <wps:wsp>
                        <wps:cNvPr id="375" name="AutoShape 126"/>
                        <wps:cNvSpPr>
                          <a:spLocks noChangeArrowheads="1"/>
                        </wps:cNvSpPr>
                        <wps:spPr bwMode="auto">
                          <a:xfrm>
                            <a:off x="5369" y="2600"/>
                            <a:ext cx="2775" cy="603"/>
                          </a:xfrm>
                          <a:prstGeom prst="roundRect">
                            <a:avLst>
                              <a:gd name="adj" fmla="val 0"/>
                            </a:avLst>
                          </a:prstGeom>
                          <a:solidFill>
                            <a:schemeClr val="accent5">
                              <a:lumMod val="40000"/>
                              <a:lumOff val="60000"/>
                            </a:schemeClr>
                          </a:solidFill>
                          <a:ln w="19050">
                            <a:solidFill>
                              <a:srgbClr val="0070C0"/>
                            </a:solidFill>
                            <a:round/>
                            <a:headEnd/>
                            <a:tailEnd/>
                          </a:ln>
                          <a:effectLst>
                            <a:outerShdw dist="107763" dir="18900000" algn="ctr" rotWithShape="0">
                              <a:srgbClr val="808080">
                                <a:alpha val="50000"/>
                              </a:srgbClr>
                            </a:outerShdw>
                          </a:effectLst>
                        </wps:spPr>
                        <wps:txbx>
                          <w:txbxContent>
                            <w:p w:rsidR="00EF4941" w:rsidRPr="00416DDF" w:rsidRDefault="00EF4941" w:rsidP="00EF4941">
                              <w:pPr>
                                <w:spacing w:after="0" w:line="240" w:lineRule="auto"/>
                                <w:rPr>
                                  <w:rFonts w:ascii="Arial" w:hAnsi="Arial" w:cs="Arial"/>
                                  <w:sz w:val="16"/>
                                  <w:szCs w:val="16"/>
                                </w:rPr>
                              </w:pPr>
                              <w:r w:rsidRPr="00416DDF">
                                <w:rPr>
                                  <w:rFonts w:ascii="Arial" w:hAnsi="Arial" w:cs="Arial"/>
                                  <w:sz w:val="16"/>
                                  <w:szCs w:val="16"/>
                                  <w:lang w:val="mn-MN"/>
                                </w:rPr>
                                <w:t>Эрдэмтэн хүнээс эрдэм гарна</w:t>
                              </w:r>
                              <w:r>
                                <w:rPr>
                                  <w:rFonts w:ascii="Arial" w:hAnsi="Arial" w:cs="Arial"/>
                                  <w:sz w:val="16"/>
                                  <w:szCs w:val="16"/>
                                </w:rPr>
                                <w:t>.</w:t>
                              </w:r>
                            </w:p>
                            <w:p w:rsidR="00EF4941" w:rsidRPr="00416DDF" w:rsidRDefault="00EF4941" w:rsidP="00EF4941">
                              <w:pPr>
                                <w:spacing w:after="0" w:line="240" w:lineRule="auto"/>
                                <w:rPr>
                                  <w:rFonts w:ascii="Arial" w:hAnsi="Arial" w:cs="Arial"/>
                                  <w:sz w:val="16"/>
                                  <w:szCs w:val="16"/>
                                </w:rPr>
                              </w:pPr>
                              <w:r w:rsidRPr="00416DDF">
                                <w:rPr>
                                  <w:rFonts w:ascii="Arial" w:hAnsi="Arial" w:cs="Arial"/>
                                  <w:sz w:val="16"/>
                                  <w:szCs w:val="16"/>
                                  <w:lang w:val="mn-MN"/>
                                </w:rPr>
                                <w:t>Эгэл хүнээс хөө гарна</w:t>
                              </w:r>
                              <w:r>
                                <w:rPr>
                                  <w:rFonts w:ascii="Arial" w:hAnsi="Arial" w:cs="Arial"/>
                                  <w:sz w:val="16"/>
                                  <w:szCs w:val="16"/>
                                </w:rPr>
                                <w:t>.</w:t>
                              </w:r>
                            </w:p>
                          </w:txbxContent>
                        </wps:txbx>
                        <wps:bodyPr rot="0" vert="horz" wrap="square" lIns="91440" tIns="45720" rIns="91440" bIns="45720" anchor="t" anchorCtr="0" upright="1">
                          <a:noAutofit/>
                        </wps:bodyPr>
                      </wps:wsp>
                      <wps:wsp>
                        <wps:cNvPr id="376" name="AutoShape 127"/>
                        <wps:cNvSpPr>
                          <a:spLocks noChangeArrowheads="1"/>
                        </wps:cNvSpPr>
                        <wps:spPr bwMode="auto">
                          <a:xfrm>
                            <a:off x="5294" y="3415"/>
                            <a:ext cx="2358" cy="590"/>
                          </a:xfrm>
                          <a:prstGeom prst="roundRect">
                            <a:avLst>
                              <a:gd name="adj" fmla="val 0"/>
                            </a:avLst>
                          </a:prstGeom>
                          <a:solidFill>
                            <a:schemeClr val="accent5">
                              <a:lumMod val="40000"/>
                              <a:lumOff val="60000"/>
                            </a:schemeClr>
                          </a:solidFill>
                          <a:ln w="19050">
                            <a:solidFill>
                              <a:srgbClr val="0070C0"/>
                            </a:solidFill>
                            <a:round/>
                            <a:headEnd/>
                            <a:tailEnd/>
                          </a:ln>
                          <a:effectLst>
                            <a:outerShdw dist="107763" dir="18900000" algn="ctr" rotWithShape="0">
                              <a:srgbClr val="808080">
                                <a:alpha val="50000"/>
                              </a:srgbClr>
                            </a:outerShdw>
                          </a:effectLst>
                        </wps:spPr>
                        <wps:txbx>
                          <w:txbxContent>
                            <w:p w:rsidR="00EF4941" w:rsidRPr="00416DDF" w:rsidRDefault="00EF4941" w:rsidP="00EF4941">
                              <w:pPr>
                                <w:spacing w:after="0" w:line="240" w:lineRule="auto"/>
                                <w:rPr>
                                  <w:rFonts w:ascii="Arial" w:hAnsi="Arial" w:cs="Arial"/>
                                  <w:sz w:val="16"/>
                                  <w:szCs w:val="16"/>
                                  <w:lang w:val="mn-MN"/>
                                </w:rPr>
                              </w:pPr>
                              <w:r w:rsidRPr="00416DDF">
                                <w:rPr>
                                  <w:rFonts w:ascii="Arial" w:hAnsi="Arial" w:cs="Arial"/>
                                  <w:sz w:val="16"/>
                                  <w:szCs w:val="16"/>
                                  <w:lang w:val="mn-MN"/>
                                </w:rPr>
                                <w:t>Эдээс эрдэм дээр</w:t>
                              </w:r>
                            </w:p>
                            <w:p w:rsidR="00EF4941" w:rsidRPr="00416DDF" w:rsidRDefault="00EF4941" w:rsidP="00EF4941">
                              <w:pPr>
                                <w:spacing w:after="0" w:line="240" w:lineRule="auto"/>
                                <w:rPr>
                                  <w:rFonts w:ascii="Arial" w:hAnsi="Arial" w:cs="Arial"/>
                                  <w:sz w:val="16"/>
                                  <w:szCs w:val="16"/>
                                  <w:lang w:val="mn-MN"/>
                                </w:rPr>
                              </w:pPr>
                              <w:r w:rsidRPr="00416DDF">
                                <w:rPr>
                                  <w:rFonts w:ascii="Arial" w:hAnsi="Arial" w:cs="Arial"/>
                                  <w:sz w:val="16"/>
                                  <w:szCs w:val="16"/>
                                  <w:lang w:val="mn-MN"/>
                                </w:rPr>
                                <w:t>Эдээсээ янз нь дээр</w:t>
                              </w:r>
                              <w:r>
                                <w:rPr>
                                  <w:rFonts w:ascii="Arial" w:hAnsi="Arial" w:cs="Arial"/>
                                  <w:sz w:val="16"/>
                                  <w:szCs w:val="16"/>
                                  <w:lang w:val="mn-MN"/>
                                </w:rPr>
                                <w:t>.</w:t>
                              </w:r>
                            </w:p>
                          </w:txbxContent>
                        </wps:txbx>
                        <wps:bodyPr rot="0" vert="horz" wrap="square" lIns="91440" tIns="45720" rIns="91440" bIns="45720" anchor="t" anchorCtr="0" upright="1">
                          <a:noAutofit/>
                        </wps:bodyPr>
                      </wps:wsp>
                      <wps:wsp>
                        <wps:cNvPr id="377" name="AutoShape 128"/>
                        <wps:cNvSpPr>
                          <a:spLocks noChangeArrowheads="1"/>
                        </wps:cNvSpPr>
                        <wps:spPr bwMode="auto">
                          <a:xfrm>
                            <a:off x="2269" y="2600"/>
                            <a:ext cx="1743" cy="511"/>
                          </a:xfrm>
                          <a:prstGeom prst="roundRect">
                            <a:avLst>
                              <a:gd name="adj" fmla="val 449"/>
                            </a:avLst>
                          </a:prstGeom>
                          <a:solidFill>
                            <a:schemeClr val="accent5">
                              <a:lumMod val="40000"/>
                              <a:lumOff val="60000"/>
                            </a:schemeClr>
                          </a:solidFill>
                          <a:ln w="19050">
                            <a:solidFill>
                              <a:srgbClr val="0070C0"/>
                            </a:solidFill>
                            <a:round/>
                            <a:headEnd/>
                            <a:tailEnd/>
                          </a:ln>
                          <a:effectLst>
                            <a:outerShdw dist="107763" dir="13500000" algn="ctr" rotWithShape="0">
                              <a:srgbClr val="808080">
                                <a:alpha val="50000"/>
                              </a:srgbClr>
                            </a:outerShdw>
                          </a:effectLst>
                        </wps:spPr>
                        <wps:txbx>
                          <w:txbxContent>
                            <w:p w:rsidR="00EF4941" w:rsidRPr="00416DDF" w:rsidRDefault="00EF4941" w:rsidP="00EF4941">
                              <w:pPr>
                                <w:spacing w:after="0" w:line="240" w:lineRule="auto"/>
                                <w:rPr>
                                  <w:rFonts w:ascii="Arial" w:hAnsi="Arial" w:cs="Arial"/>
                                  <w:sz w:val="16"/>
                                  <w:szCs w:val="16"/>
                                  <w:lang w:val="mn-MN"/>
                                </w:rPr>
                              </w:pPr>
                              <w:r w:rsidRPr="00416DDF">
                                <w:rPr>
                                  <w:rFonts w:ascii="Arial" w:hAnsi="Arial" w:cs="Arial"/>
                                  <w:sz w:val="16"/>
                                  <w:szCs w:val="16"/>
                                  <w:lang w:val="mn-MN"/>
                                </w:rPr>
                                <w:t xml:space="preserve">Эрдэм эрэхэд </w:t>
                              </w:r>
                            </w:p>
                            <w:p w:rsidR="00EF4941" w:rsidRPr="00416DDF" w:rsidRDefault="00EF4941" w:rsidP="00EF4941">
                              <w:pPr>
                                <w:spacing w:after="0" w:line="240" w:lineRule="auto"/>
                                <w:rPr>
                                  <w:rFonts w:ascii="Arial" w:hAnsi="Arial" w:cs="Arial"/>
                                  <w:sz w:val="16"/>
                                  <w:szCs w:val="16"/>
                                  <w:lang w:val="mn-MN"/>
                                </w:rPr>
                              </w:pPr>
                              <w:r w:rsidRPr="00416DDF">
                                <w:rPr>
                                  <w:rFonts w:ascii="Arial" w:hAnsi="Arial" w:cs="Arial"/>
                                  <w:sz w:val="16"/>
                                  <w:szCs w:val="16"/>
                                  <w:lang w:val="mn-MN"/>
                                </w:rPr>
                                <w:t xml:space="preserve">Гэм </w:t>
                              </w:r>
                              <w:r w:rsidRPr="00416DDF">
                                <w:rPr>
                                  <w:rFonts w:ascii="Arial" w:hAnsi="Arial" w:cs="Arial"/>
                                  <w:sz w:val="16"/>
                                  <w:szCs w:val="16"/>
                                </w:rPr>
                                <w:t xml:space="preserve"> </w:t>
                              </w:r>
                              <w:r w:rsidRPr="00416DDF">
                                <w:rPr>
                                  <w:rFonts w:ascii="Arial" w:hAnsi="Arial" w:cs="Arial"/>
                                  <w:sz w:val="16"/>
                                  <w:szCs w:val="16"/>
                                  <w:lang w:val="mn-MN"/>
                                </w:rPr>
                                <w:t>ирнэ</w:t>
                              </w:r>
                              <w:r>
                                <w:rPr>
                                  <w:rFonts w:ascii="Arial" w:hAnsi="Arial" w:cs="Arial"/>
                                  <w:sz w:val="16"/>
                                  <w:szCs w:val="16"/>
                                  <w:lang w:val="mn-MN"/>
                                </w:rPr>
                                <w:t>.</w:t>
                              </w:r>
                            </w:p>
                          </w:txbxContent>
                        </wps:txbx>
                        <wps:bodyPr rot="0" vert="horz" wrap="square" lIns="91440" tIns="45720" rIns="91440" bIns="45720" anchor="t" anchorCtr="0" upright="1">
                          <a:noAutofit/>
                        </wps:bodyPr>
                      </wps:wsp>
                      <wps:wsp>
                        <wps:cNvPr id="378" name="AutoShape 129"/>
                        <wps:cNvSpPr>
                          <a:spLocks noChangeArrowheads="1"/>
                        </wps:cNvSpPr>
                        <wps:spPr bwMode="auto">
                          <a:xfrm>
                            <a:off x="2269" y="3325"/>
                            <a:ext cx="2023" cy="680"/>
                          </a:xfrm>
                          <a:prstGeom prst="roundRect">
                            <a:avLst>
                              <a:gd name="adj" fmla="val 0"/>
                            </a:avLst>
                          </a:prstGeom>
                          <a:solidFill>
                            <a:schemeClr val="accent5">
                              <a:lumMod val="40000"/>
                              <a:lumOff val="60000"/>
                            </a:schemeClr>
                          </a:solidFill>
                          <a:ln w="19050">
                            <a:solidFill>
                              <a:srgbClr val="0070C0"/>
                            </a:solidFill>
                            <a:round/>
                            <a:headEnd/>
                            <a:tailEnd/>
                          </a:ln>
                          <a:effectLst>
                            <a:outerShdw dist="107763" dir="13500000" algn="ctr" rotWithShape="0">
                              <a:srgbClr val="808080">
                                <a:alpha val="50000"/>
                              </a:srgbClr>
                            </a:outerShdw>
                          </a:effectLst>
                        </wps:spPr>
                        <wps:txbx>
                          <w:txbxContent>
                            <w:p w:rsidR="00EF4941" w:rsidRPr="00416DDF" w:rsidRDefault="00EF4941" w:rsidP="00EF4941">
                              <w:pPr>
                                <w:spacing w:after="0" w:line="240" w:lineRule="auto"/>
                                <w:rPr>
                                  <w:rFonts w:ascii="Arial" w:hAnsi="Arial" w:cs="Arial"/>
                                  <w:sz w:val="16"/>
                                  <w:szCs w:val="16"/>
                                  <w:lang w:val="mn-MN"/>
                                </w:rPr>
                              </w:pPr>
                              <w:r w:rsidRPr="00416DDF">
                                <w:rPr>
                                  <w:rFonts w:ascii="Arial" w:hAnsi="Arial" w:cs="Arial"/>
                                  <w:sz w:val="16"/>
                                  <w:szCs w:val="16"/>
                                  <w:lang w:val="mn-MN"/>
                                </w:rPr>
                                <w:t>Эрдэнийг танихгүй хүн</w:t>
                              </w:r>
                            </w:p>
                            <w:p w:rsidR="00EF4941" w:rsidRPr="00416DDF" w:rsidRDefault="00EF4941" w:rsidP="00EF4941">
                              <w:pPr>
                                <w:spacing w:after="0" w:line="240" w:lineRule="auto"/>
                                <w:rPr>
                                  <w:rFonts w:ascii="Arial" w:hAnsi="Arial" w:cs="Arial"/>
                                  <w:sz w:val="16"/>
                                  <w:szCs w:val="16"/>
                                  <w:lang w:val="mn-MN"/>
                                </w:rPr>
                              </w:pPr>
                              <w:r>
                                <w:rPr>
                                  <w:rFonts w:ascii="Arial" w:hAnsi="Arial" w:cs="Arial"/>
                                  <w:sz w:val="16"/>
                                  <w:szCs w:val="16"/>
                                  <w:lang w:val="mn-MN"/>
                                </w:rPr>
                                <w:t>Э</w:t>
                              </w:r>
                              <w:r w:rsidRPr="00416DDF">
                                <w:rPr>
                                  <w:rFonts w:ascii="Arial" w:hAnsi="Arial" w:cs="Arial"/>
                                  <w:sz w:val="16"/>
                                  <w:szCs w:val="16"/>
                                  <w:lang w:val="mn-MN"/>
                                </w:rPr>
                                <w:t>врийг эрдэнэ гэнэ</w:t>
                              </w:r>
                              <w:r>
                                <w:rPr>
                                  <w:rFonts w:ascii="Arial" w:hAnsi="Arial" w:cs="Arial"/>
                                  <w:sz w:val="16"/>
                                  <w:szCs w:val="16"/>
                                  <w:lang w:val="mn-MN"/>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0EEEAA" id="Group 189" o:spid="_x0000_s1039" style="position:absolute;left:0;text-align:left;margin-left:45.75pt;margin-top:16.05pt;width:255.75pt;height:146.25pt;z-index:251662336" coordorigin="2269,1546" coordsize="5875,3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">
                <v:shape id="AutoShape 118" o:spid="_x0000_s1040" type="#_x0000_t32" style="position:absolute;left:4565;top:2232;width:15;height:18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pFSMUAAADcAAAADwAAAGRycy9kb3ducmV2LnhtbESPzWrDMBCE74G8g9hALyGR04JdnCjB&#10;FAqFnuyG9LpY6x9srVxLje23rwqFHoeZ+YY5XWbTizuNrrWs4LCPQBCXVrdcK7h+vO6eQTiPrLG3&#10;TAoWcnA5r1cnTLWdOKd74WsRIOxSVNB4P6RSurIhg25vB+LgVXY06IMca6lHnALc9PIximJpsOWw&#10;0OBALw2VXfFtFGRJ3lWH5Wubf3r5Hk/cldktUuphM2dHEJ5m/x/+a79pBU9xAr9nwhGQ5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IpFSMUAAADcAAAADwAAAAAAAAAA&#10;AAAAAAChAgAAZHJzL2Rvd25yZXYueG1sUEsFBgAAAAAEAAQA+QAAAJMDAAAAAA==&#10;" strokecolor="#002060">
                  <v:stroke endarrow="block"/>
                  <v:shadow on="t"/>
                </v:shape>
                <v:shape id="AutoShape 119" o:spid="_x0000_s1041" type="#_x0000_t32" style="position:absolute;left:4795;top:2232;width:1;height:185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P0xcIAAADcAAAADwAAAGRycy9kb3ducmV2LnhtbERPXWvCMBR9F/wP4Qq+jJlOQaRrFB1s&#10;jG0gttv7tbk2xeamNFlb//3yMPDxcL6z3Wgb0VPna8cKnhYJCOLS6ZorBd/F6+MGhA/IGhvHpOBG&#10;Hnbb6STDVLuBT9TnoRIxhH2KCkwIbSqlLw1Z9AvXEkfu4jqLIcKukrrDIYbbRi6TZC0t1hwbDLb0&#10;Yqi85r9WwcPq6/B203n1c22PspQfZ5MUn0rNZ+P+GUSgMdzF/+53rWC1jmvjmXgE5P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DP0xcIAAADcAAAADwAAAAAAAAAAAAAA&#10;AAChAgAAZHJzL2Rvd25yZXYueG1sUEsFBgAAAAAEAAQA+QAAAJADAAAAAA==&#10;" strokecolor="#002060">
                  <v:stroke endarrow="block"/>
                  <v:shadow on="t"/>
                </v:shape>
                <v:shape id="AutoShape 120" o:spid="_x0000_s1042" type="#_x0000_t32" style="position:absolute;left:4012;top:2150;width:568;height:41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T8b3sYAAADcAAAADwAAAGRycy9kb3ducmV2LnhtbESPQWvCQBSE7wX/w/IK3urGCqKpm1AL&#10;god6qK0hvT2zzySYfRt2V03/fVco9DjMzDfMKh9MJ67kfGtZwXSSgCCurG65VvD1uXlagPABWWNn&#10;mRT8kIc8Gz2sMNX2xh903YdaRAj7FBU0IfSplL5qyKCf2J44eifrDIYoXS21w1uEm04+J8lcGmw5&#10;LjTY01tD1Xl/MQrKcsdd8X6odo5cOV0X9nj+3io1fhxeX0AEGsJ/+K+91Qpm8yXcz8QjIL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0/G97GAAAA3AAAAA8AAAAAAAAA&#10;AAAAAAAAoQIAAGRycy9kb3ducmV2LnhtbFBLBQYAAAAABAAEAPkAAACUAwAAAAA=&#10;" strokecolor="#002060">
                  <v:shadow on="t"/>
                </v:shape>
                <v:shape id="AutoShape 121" o:spid="_x0000_s1043" type="#_x0000_t32" style="position:absolute;left:4877;top:2150;width:492;height:4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6hsMEAAADcAAAADwAAAGRycy9kb3ducmV2LnhtbERPS2rDMBDdF3oHMYVuSiK7DWlwooQQ&#10;KBSvEqcHGKSJbWKNVEv15/bVotDl4/13h8l2YqA+tI4V5MsMBLF2puVawdf1Y7EBESKywc4xKZgp&#10;wGH/+LDDwriRLzRUsRYphEOBCpoYfSFl0A1ZDEvniRN3c73FmGBfS9PjmMJtJ1+zbC0ttpwaGvR0&#10;akjfqx+rgFYe67V+0ffv0s/l+ZSvjjJX6vlpOm5BRJriv/jP/WkUvL2n+elMOgJy/w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TqGwwQAAANwAAAAPAAAAAAAAAAAAAAAA&#10;AKECAABkcnMvZG93bnJldi54bWxQSwUGAAAAAAQABAD5AAAAjwMAAAAA&#10;" strokecolor="#002060">
                  <v:shadow on="t"/>
                </v:shape>
                <v:shape id="AutoShape 122" o:spid="_x0000_s1044" type="#_x0000_t32" style="position:absolute;left:6290;top:4002;width:502;height:37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CBBcYAAADcAAAADwAAAGRycy9kb3ducmV2LnhtbESPQWvCQBSE70L/w/IKvdVNLGhJXUNb&#10;EDzoQW0lvb1mX5OQ7Nuwu2r8965Q8DjMzDfMPB9MJ07kfGNZQTpOQBCXVjdcKfjaL59fQfiArLGz&#10;TAou5CFfPIzmmGl75i2ddqESEcI+QwV1CH0mpS9rMujHtieO3p91BkOUrpLa4TnCTScnSTKVBhuO&#10;CzX29FlT2e6ORkFRbLg7rL/LjSNXpB8H+9v+rJR6ehze30AEGsI9/N9eaQUvsxRuZ+IRkIs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aQgQXGAAAA3AAAAA8AAAAAAAAA&#10;AAAAAAAAoQIAAGRycy9kb3ducmV2LnhtbFBLBQYAAAAABAAEAPkAAACUAwAAAAA=&#10;" strokecolor="#002060">
                  <v:shadow on="t"/>
                </v:shape>
                <v:shape id="AutoShape 123" o:spid="_x0000_s1045" type="#_x0000_t32" style="position:absolute;left:3149;top:4005;width:510;height:3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CaXMMAAADcAAAADwAAAGRycy9kb3ducmV2LnhtbESP0YrCMBRE3xf8h3AFXxZNq+JKNYoI&#10;wuLTqvsBl+TaFpub2EStf78RFnwcZuYMs1x3thF3akPtWEE+ykAQa2dqLhX8nnbDOYgQkQ02jknB&#10;kwKsV72PJRbGPfhA92MsRYJwKFBBFaMvpAy6Ioth5Dxx8s6utRiTbEtpWnwkuG3kOMtm0mLNaaFC&#10;T9uK9OV4swpo6rGc6U99ue79c/+zzacbmSs16HebBYhIXXyH/9vfRsHkawyvM+kIyN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PQmlzDAAAA3AAAAA8AAAAAAAAAAAAA&#10;AAAAoQIAAGRycy9kb3ducmV2LnhtbFBLBQYAAAAABAAEAPkAAACRAwAAAAA=&#10;" strokecolor="#002060">
                  <v:shadow on="t"/>
                </v:shape>
                <v:roundrect id="AutoShape 124" o:spid="_x0000_s1046" style="position:absolute;left:3424;top:1546;width:2670;height:604;visibility:visible;mso-wrap-style:square;v-text-anchor:top" arcsize="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s42MQA&#10;AADcAAAADwAAAGRycy9kb3ducmV2LnhtbESPS4vCQBCE74L/YWhhbzpR8UF0FBGUPSyyvtBjk2mT&#10;YKYnZGY1+uudBcFjUVVfUdN5bQpxo8rllhV0OxEI4sTqnFMFh/2qPQbhPLLGwjIpeJCD+azZmGKs&#10;7Z23dNv5VAQIuxgVZN6XsZQuycig69iSOHgXWxn0QVap1BXeA9wUshdFQ2kw57CQYUnLjJLr7s8o&#10;6K1p9fPrT2Yz7g6WR/m0tOGzUl+tejEB4an2n/C7/a0V9Ed9+D8TjoCcv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rONjEAAAA3AAAAA8AAAAAAAAAAAAAAAAAmAIAAGRycy9k&#10;b3ducmV2LnhtbFBLBQYAAAAABAAEAPUAAACJAwAAAAA=&#10;" fillcolor="#b4c6e7 [1304]" strokecolor="#0070c0" strokeweight="1.5pt">
                  <v:shadow on="t" opacity=".5" offset="-6pt,-6pt"/>
                  <v:textbox>
                    <w:txbxContent>
                      <w:p w:rsidR="00EF4941" w:rsidRPr="00416DDF" w:rsidRDefault="00EF4941" w:rsidP="00EF4941">
                        <w:pPr>
                          <w:spacing w:after="0" w:line="240" w:lineRule="auto"/>
                          <w:rPr>
                            <w:rFonts w:ascii="Arial" w:hAnsi="Arial" w:cs="Arial"/>
                            <w:sz w:val="16"/>
                            <w:szCs w:val="16"/>
                            <w:lang w:val="mn-MN"/>
                          </w:rPr>
                        </w:pPr>
                        <w:r w:rsidRPr="00416DDF">
                          <w:rPr>
                            <w:rFonts w:ascii="Arial" w:hAnsi="Arial" w:cs="Arial"/>
                            <w:sz w:val="16"/>
                            <w:szCs w:val="16"/>
                            <w:lang w:val="mn-MN"/>
                          </w:rPr>
                          <w:t>Эрдэмт хүнийг чулуугаар дар</w:t>
                        </w:r>
                      </w:p>
                      <w:p w:rsidR="00EF4941" w:rsidRPr="00416DDF" w:rsidRDefault="00EF4941" w:rsidP="00EF4941">
                        <w:pPr>
                          <w:spacing w:after="0" w:line="240" w:lineRule="auto"/>
                          <w:rPr>
                            <w:rFonts w:ascii="Arial" w:hAnsi="Arial" w:cs="Arial"/>
                            <w:sz w:val="16"/>
                            <w:szCs w:val="16"/>
                            <w:lang w:val="mn-MN"/>
                          </w:rPr>
                        </w:pPr>
                        <w:r w:rsidRPr="00416DDF">
                          <w:rPr>
                            <w:rFonts w:ascii="Arial" w:hAnsi="Arial" w:cs="Arial"/>
                            <w:sz w:val="16"/>
                            <w:szCs w:val="16"/>
                            <w:lang w:val="mn-MN"/>
                          </w:rPr>
                          <w:t>Эрдэнэт газрыг овоогоор дар</w:t>
                        </w:r>
                        <w:r>
                          <w:rPr>
                            <w:rFonts w:ascii="Arial" w:hAnsi="Arial" w:cs="Arial"/>
                            <w:sz w:val="16"/>
                            <w:szCs w:val="16"/>
                            <w:lang w:val="mn-MN"/>
                          </w:rPr>
                          <w:t>.</w:t>
                        </w:r>
                      </w:p>
                    </w:txbxContent>
                  </v:textbox>
                </v:roundrect>
                <v:roundrect id="AutoShape 125" o:spid="_x0000_s1047" style="position:absolute;left:3659;top:4374;width:2631;height:635;visibility:visible;mso-wrap-style:square;v-text-anchor:top" arcsize="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po1sUA&#10;AADcAAAADwAAAGRycy9kb3ducmV2LnhtbESPzW7CMBCE75V4B2uReisO/SEoxSAahETVE4ELtyVe&#10;kqjxOtgG0rfHlSr1OJqZbzSzRW9acSXnG8sKxqMEBHFpdcOVgv1u/TQF4QOyxtYyKfghD4v54GGG&#10;mbY33tK1CJWIEPYZKqhD6DIpfVmTQT+yHXH0TtYZDFG6SmqHtwg3rXxOkok02HBcqLGjvKbyu7gY&#10;Ba6gzzR/O03OH2e9ztPDsftaOaUeh/3yHUSgPvyH/9obreAlfYXfM/EI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GmjWxQAAANwAAAAPAAAAAAAAAAAAAAAAAJgCAABkcnMv&#10;ZG93bnJldi54bWxQSwUGAAAAAAQABAD1AAAAigMAAAAA&#10;" fillcolor="#b4c6e7 [1304]" strokecolor="#0070c0" strokeweight="1.5pt">
                  <v:shadow on="t" opacity=".5" offset="-6pt,6pt"/>
                  <v:textbox>
                    <w:txbxContent>
                      <w:p w:rsidR="00EF4941" w:rsidRPr="00416DDF" w:rsidRDefault="00EF4941" w:rsidP="00EF4941">
                        <w:pPr>
                          <w:spacing w:after="0" w:line="240" w:lineRule="auto"/>
                          <w:rPr>
                            <w:rFonts w:ascii="Arial" w:hAnsi="Arial" w:cs="Arial"/>
                            <w:sz w:val="16"/>
                            <w:szCs w:val="16"/>
                            <w:lang w:val="mn-MN"/>
                          </w:rPr>
                        </w:pPr>
                        <w:r w:rsidRPr="00416DDF">
                          <w:rPr>
                            <w:rFonts w:ascii="Arial" w:hAnsi="Arial" w:cs="Arial"/>
                            <w:sz w:val="16"/>
                            <w:szCs w:val="16"/>
                            <w:lang w:val="mn-MN"/>
                          </w:rPr>
                          <w:t>Эрдмээс илүү нүд үгүй</w:t>
                        </w:r>
                      </w:p>
                      <w:p w:rsidR="00EF4941" w:rsidRPr="00416DDF" w:rsidRDefault="00EF4941" w:rsidP="00EF4941">
                        <w:pPr>
                          <w:spacing w:after="0" w:line="240" w:lineRule="auto"/>
                          <w:rPr>
                            <w:rFonts w:ascii="Arial" w:hAnsi="Arial" w:cs="Arial"/>
                            <w:sz w:val="16"/>
                            <w:szCs w:val="16"/>
                          </w:rPr>
                        </w:pPr>
                        <w:r w:rsidRPr="00416DDF">
                          <w:rPr>
                            <w:rFonts w:ascii="Arial" w:hAnsi="Arial" w:cs="Arial"/>
                            <w:sz w:val="16"/>
                            <w:szCs w:val="16"/>
                            <w:lang w:val="mn-MN"/>
                          </w:rPr>
                          <w:t>Мунхгаас илүү харанхуй үгүй</w:t>
                        </w:r>
                        <w:r>
                          <w:rPr>
                            <w:rFonts w:ascii="Arial" w:hAnsi="Arial" w:cs="Arial"/>
                            <w:sz w:val="16"/>
                            <w:szCs w:val="16"/>
                          </w:rPr>
                          <w:t>.</w:t>
                        </w:r>
                      </w:p>
                    </w:txbxContent>
                  </v:textbox>
                </v:roundrect>
                <v:roundrect id="AutoShape 126" o:spid="_x0000_s1048" style="position:absolute;left:5369;top:2600;width:2775;height:603;visibility:visible;mso-wrap-style:square;v-text-anchor:top" arcsize="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soJMcA&#10;AADcAAAADwAAAGRycy9kb3ducmV2LnhtbESPQWsCMRSE70L/Q3iCl6LZWu2WrVGKoFgEoVpoj6+b&#10;5+7SzcuSpGv675tCweMwM98wi1U0rejJ+caygrtJBoK4tLrhSsHbaTN+BOEDssbWMin4IQ+r5c1g&#10;gYW2F36l/hgqkSDsC1RQh9AVUvqyJoN+Yjvi5J2tMxiSdJXUDi8Jblo5zbIHabDhtFBjR+uayq/j&#10;t1EQZ2v38b697Wf5dvcSfb4/TPNPpUbD+PwEIlAM1/B/e6cV3Odz+DuTjoB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PbKCTHAAAA3AAAAA8AAAAAAAAAAAAAAAAAmAIAAGRy&#10;cy9kb3ducmV2LnhtbFBLBQYAAAAABAAEAPUAAACMAwAAAAA=&#10;" fillcolor="#b4c6e7 [1304]" strokecolor="#0070c0" strokeweight="1.5pt">
                  <v:shadow on="t" opacity=".5" offset="6pt,-6pt"/>
                  <v:textbox>
                    <w:txbxContent>
                      <w:p w:rsidR="00EF4941" w:rsidRPr="00416DDF" w:rsidRDefault="00EF4941" w:rsidP="00EF4941">
                        <w:pPr>
                          <w:spacing w:after="0" w:line="240" w:lineRule="auto"/>
                          <w:rPr>
                            <w:rFonts w:ascii="Arial" w:hAnsi="Arial" w:cs="Arial"/>
                            <w:sz w:val="16"/>
                            <w:szCs w:val="16"/>
                          </w:rPr>
                        </w:pPr>
                        <w:r w:rsidRPr="00416DDF">
                          <w:rPr>
                            <w:rFonts w:ascii="Arial" w:hAnsi="Arial" w:cs="Arial"/>
                            <w:sz w:val="16"/>
                            <w:szCs w:val="16"/>
                            <w:lang w:val="mn-MN"/>
                          </w:rPr>
                          <w:t>Эрдэмтэн хүнээс эрдэм гарна</w:t>
                        </w:r>
                        <w:r>
                          <w:rPr>
                            <w:rFonts w:ascii="Arial" w:hAnsi="Arial" w:cs="Arial"/>
                            <w:sz w:val="16"/>
                            <w:szCs w:val="16"/>
                          </w:rPr>
                          <w:t>.</w:t>
                        </w:r>
                      </w:p>
                      <w:p w:rsidR="00EF4941" w:rsidRPr="00416DDF" w:rsidRDefault="00EF4941" w:rsidP="00EF4941">
                        <w:pPr>
                          <w:spacing w:after="0" w:line="240" w:lineRule="auto"/>
                          <w:rPr>
                            <w:rFonts w:ascii="Arial" w:hAnsi="Arial" w:cs="Arial"/>
                            <w:sz w:val="16"/>
                            <w:szCs w:val="16"/>
                          </w:rPr>
                        </w:pPr>
                        <w:r w:rsidRPr="00416DDF">
                          <w:rPr>
                            <w:rFonts w:ascii="Arial" w:hAnsi="Arial" w:cs="Arial"/>
                            <w:sz w:val="16"/>
                            <w:szCs w:val="16"/>
                            <w:lang w:val="mn-MN"/>
                          </w:rPr>
                          <w:t>Эгэл хүнээс хөө гарна</w:t>
                        </w:r>
                        <w:r>
                          <w:rPr>
                            <w:rFonts w:ascii="Arial" w:hAnsi="Arial" w:cs="Arial"/>
                            <w:sz w:val="16"/>
                            <w:szCs w:val="16"/>
                          </w:rPr>
                          <w:t>.</w:t>
                        </w:r>
                      </w:p>
                    </w:txbxContent>
                  </v:textbox>
                </v:roundrect>
                <v:roundrect id="AutoShape 127" o:spid="_x0000_s1049" style="position:absolute;left:5294;top:3415;width:2358;height:590;visibility:visible;mso-wrap-style:square;v-text-anchor:top" arcsize="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m2U8YA&#10;AADcAAAADwAAAGRycy9kb3ducmV2LnhtbESPUUvDMBSF3wX/Q7iCL2LTzbFKbTbGwDERBtbBfLw2&#10;17bY3JQkdvHfG0Hw8XDO+Q6nWkcziImc7y0rmGU5COLG6p5bBcfXx9t7ED4gaxwsk4Jv8rBeXV5U&#10;WGp75hea6tCKBGFfooIuhLGU0jcdGfSZHYmT92GdwZCka6V2eE5wM8h5ni+lwZ7TQocjbTtqPusv&#10;oyAutu7ttLuZFsVu/xR98XyYF+9KXV/FzQOIQDH8h//ae63grljC75l0BOTq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wm2U8YAAADcAAAADwAAAAAAAAAAAAAAAACYAgAAZHJz&#10;L2Rvd25yZXYueG1sUEsFBgAAAAAEAAQA9QAAAIsDAAAAAA==&#10;" fillcolor="#b4c6e7 [1304]" strokecolor="#0070c0" strokeweight="1.5pt">
                  <v:shadow on="t" opacity=".5" offset="6pt,-6pt"/>
                  <v:textbox>
                    <w:txbxContent>
                      <w:p w:rsidR="00EF4941" w:rsidRPr="00416DDF" w:rsidRDefault="00EF4941" w:rsidP="00EF4941">
                        <w:pPr>
                          <w:spacing w:after="0" w:line="240" w:lineRule="auto"/>
                          <w:rPr>
                            <w:rFonts w:ascii="Arial" w:hAnsi="Arial" w:cs="Arial"/>
                            <w:sz w:val="16"/>
                            <w:szCs w:val="16"/>
                            <w:lang w:val="mn-MN"/>
                          </w:rPr>
                        </w:pPr>
                        <w:r w:rsidRPr="00416DDF">
                          <w:rPr>
                            <w:rFonts w:ascii="Arial" w:hAnsi="Arial" w:cs="Arial"/>
                            <w:sz w:val="16"/>
                            <w:szCs w:val="16"/>
                            <w:lang w:val="mn-MN"/>
                          </w:rPr>
                          <w:t>Эдээс эрдэм дээр</w:t>
                        </w:r>
                      </w:p>
                      <w:p w:rsidR="00EF4941" w:rsidRPr="00416DDF" w:rsidRDefault="00EF4941" w:rsidP="00EF4941">
                        <w:pPr>
                          <w:spacing w:after="0" w:line="240" w:lineRule="auto"/>
                          <w:rPr>
                            <w:rFonts w:ascii="Arial" w:hAnsi="Arial" w:cs="Arial"/>
                            <w:sz w:val="16"/>
                            <w:szCs w:val="16"/>
                            <w:lang w:val="mn-MN"/>
                          </w:rPr>
                        </w:pPr>
                        <w:r w:rsidRPr="00416DDF">
                          <w:rPr>
                            <w:rFonts w:ascii="Arial" w:hAnsi="Arial" w:cs="Arial"/>
                            <w:sz w:val="16"/>
                            <w:szCs w:val="16"/>
                            <w:lang w:val="mn-MN"/>
                          </w:rPr>
                          <w:t>Эдээсээ янз нь дээр</w:t>
                        </w:r>
                        <w:r>
                          <w:rPr>
                            <w:rFonts w:ascii="Arial" w:hAnsi="Arial" w:cs="Arial"/>
                            <w:sz w:val="16"/>
                            <w:szCs w:val="16"/>
                            <w:lang w:val="mn-MN"/>
                          </w:rPr>
                          <w:t>.</w:t>
                        </w:r>
                      </w:p>
                    </w:txbxContent>
                  </v:textbox>
                </v:roundrect>
                <v:roundrect id="AutoShape 128" o:spid="_x0000_s1050" style="position:absolute;left:2269;top:2600;width:1743;height:511;visibility:visible;mso-wrap-style:square;v-text-anchor:top" arcsize="294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jodcMA&#10;AADcAAAADwAAAGRycy9kb3ducmV2LnhtbESP0YrCMBRE3wX/IVzBN01dYZVqFBEEF0HZ1g+4Nte2&#10;2NyUJmrcr98sCPs4zMwZZrkOphEP6lxtWcFknIAgLqyuuVRwznejOQjnkTU2lknBixysV/3eElNt&#10;n/xNj8yXIkLYpaig8r5NpXRFRQbd2LbE0bvazqCPsiul7vAZ4aaRH0nyKQ3WHBcqbGlbUXHL7kZB&#10;c3fH7FKe5c/m5IpDfgxfexmUGg7CZgHCU/D/4Xd7rxVMZzP4OxOP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7jodcMAAADcAAAADwAAAAAAAAAAAAAAAACYAgAAZHJzL2Rv&#10;d25yZXYueG1sUEsFBgAAAAAEAAQA9QAAAIgDAAAAAA==&#10;" fillcolor="#b4c6e7 [1304]" strokecolor="#0070c0" strokeweight="1.5pt">
                  <v:shadow on="t" opacity=".5" offset="-6pt,-6pt"/>
                  <v:textbox>
                    <w:txbxContent>
                      <w:p w:rsidR="00EF4941" w:rsidRPr="00416DDF" w:rsidRDefault="00EF4941" w:rsidP="00EF4941">
                        <w:pPr>
                          <w:spacing w:after="0" w:line="240" w:lineRule="auto"/>
                          <w:rPr>
                            <w:rFonts w:ascii="Arial" w:hAnsi="Arial" w:cs="Arial"/>
                            <w:sz w:val="16"/>
                            <w:szCs w:val="16"/>
                            <w:lang w:val="mn-MN"/>
                          </w:rPr>
                        </w:pPr>
                        <w:r w:rsidRPr="00416DDF">
                          <w:rPr>
                            <w:rFonts w:ascii="Arial" w:hAnsi="Arial" w:cs="Arial"/>
                            <w:sz w:val="16"/>
                            <w:szCs w:val="16"/>
                            <w:lang w:val="mn-MN"/>
                          </w:rPr>
                          <w:t xml:space="preserve">Эрдэм эрэхэд </w:t>
                        </w:r>
                      </w:p>
                      <w:p w:rsidR="00EF4941" w:rsidRPr="00416DDF" w:rsidRDefault="00EF4941" w:rsidP="00EF4941">
                        <w:pPr>
                          <w:spacing w:after="0" w:line="240" w:lineRule="auto"/>
                          <w:rPr>
                            <w:rFonts w:ascii="Arial" w:hAnsi="Arial" w:cs="Arial"/>
                            <w:sz w:val="16"/>
                            <w:szCs w:val="16"/>
                            <w:lang w:val="mn-MN"/>
                          </w:rPr>
                        </w:pPr>
                        <w:r w:rsidRPr="00416DDF">
                          <w:rPr>
                            <w:rFonts w:ascii="Arial" w:hAnsi="Arial" w:cs="Arial"/>
                            <w:sz w:val="16"/>
                            <w:szCs w:val="16"/>
                            <w:lang w:val="mn-MN"/>
                          </w:rPr>
                          <w:t xml:space="preserve">Гэм </w:t>
                        </w:r>
                        <w:r w:rsidRPr="00416DDF">
                          <w:rPr>
                            <w:rFonts w:ascii="Arial" w:hAnsi="Arial" w:cs="Arial"/>
                            <w:sz w:val="16"/>
                            <w:szCs w:val="16"/>
                          </w:rPr>
                          <w:t xml:space="preserve"> </w:t>
                        </w:r>
                        <w:r w:rsidRPr="00416DDF">
                          <w:rPr>
                            <w:rFonts w:ascii="Arial" w:hAnsi="Arial" w:cs="Arial"/>
                            <w:sz w:val="16"/>
                            <w:szCs w:val="16"/>
                            <w:lang w:val="mn-MN"/>
                          </w:rPr>
                          <w:t>ирнэ</w:t>
                        </w:r>
                        <w:r>
                          <w:rPr>
                            <w:rFonts w:ascii="Arial" w:hAnsi="Arial" w:cs="Arial"/>
                            <w:sz w:val="16"/>
                            <w:szCs w:val="16"/>
                            <w:lang w:val="mn-MN"/>
                          </w:rPr>
                          <w:t>.</w:t>
                        </w:r>
                      </w:p>
                    </w:txbxContent>
                  </v:textbox>
                </v:roundrect>
                <v:roundrect id="AutoShape 129" o:spid="_x0000_s1051" style="position:absolute;left:2269;top:3325;width:2023;height:680;visibility:visible;mso-wrap-style:square;v-text-anchor:top" arcsize="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qqcAA&#10;AADcAAAADwAAAGRycy9kb3ducmV2LnhtbERPy4rCMBTdC/5DuAPuNFXxQccoIiguRHyiy0tzpy3T&#10;3JQmavXrzUJweTjvyaw2hbhT5XLLCrqdCARxYnXOqYLTcdkeg3AeWWNhmRQ8ycFs2mxMMNb2wXu6&#10;H3wqQgi7GBVk3pexlC7JyKDr2JI4cH+2MugDrFKpK3yEcFPIXhQNpcGcQ0OGJS0ySv4PN6Ogt6Ll&#10;ZucvZjvuDhZn+bK05atSrZ96/gvCU+2/4o97rRX0R2FtOBOOgJ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Q+qqcAAAADcAAAADwAAAAAAAAAAAAAAAACYAgAAZHJzL2Rvd25y&#10;ZXYueG1sUEsFBgAAAAAEAAQA9QAAAIUDAAAAAA==&#10;" fillcolor="#b4c6e7 [1304]" strokecolor="#0070c0" strokeweight="1.5pt">
                  <v:shadow on="t" opacity=".5" offset="-6pt,-6pt"/>
                  <v:textbox>
                    <w:txbxContent>
                      <w:p w:rsidR="00EF4941" w:rsidRPr="00416DDF" w:rsidRDefault="00EF4941" w:rsidP="00EF4941">
                        <w:pPr>
                          <w:spacing w:after="0" w:line="240" w:lineRule="auto"/>
                          <w:rPr>
                            <w:rFonts w:ascii="Arial" w:hAnsi="Arial" w:cs="Arial"/>
                            <w:sz w:val="16"/>
                            <w:szCs w:val="16"/>
                            <w:lang w:val="mn-MN"/>
                          </w:rPr>
                        </w:pPr>
                        <w:r w:rsidRPr="00416DDF">
                          <w:rPr>
                            <w:rFonts w:ascii="Arial" w:hAnsi="Arial" w:cs="Arial"/>
                            <w:sz w:val="16"/>
                            <w:szCs w:val="16"/>
                            <w:lang w:val="mn-MN"/>
                          </w:rPr>
                          <w:t>Эрдэнийг танихгүй хүн</w:t>
                        </w:r>
                      </w:p>
                      <w:p w:rsidR="00EF4941" w:rsidRPr="00416DDF" w:rsidRDefault="00EF4941" w:rsidP="00EF4941">
                        <w:pPr>
                          <w:spacing w:after="0" w:line="240" w:lineRule="auto"/>
                          <w:rPr>
                            <w:rFonts w:ascii="Arial" w:hAnsi="Arial" w:cs="Arial"/>
                            <w:sz w:val="16"/>
                            <w:szCs w:val="16"/>
                            <w:lang w:val="mn-MN"/>
                          </w:rPr>
                        </w:pPr>
                        <w:r>
                          <w:rPr>
                            <w:rFonts w:ascii="Arial" w:hAnsi="Arial" w:cs="Arial"/>
                            <w:sz w:val="16"/>
                            <w:szCs w:val="16"/>
                            <w:lang w:val="mn-MN"/>
                          </w:rPr>
                          <w:t>Э</w:t>
                        </w:r>
                        <w:r w:rsidRPr="00416DDF">
                          <w:rPr>
                            <w:rFonts w:ascii="Arial" w:hAnsi="Arial" w:cs="Arial"/>
                            <w:sz w:val="16"/>
                            <w:szCs w:val="16"/>
                            <w:lang w:val="mn-MN"/>
                          </w:rPr>
                          <w:t>врийг эрдэнэ гэнэ</w:t>
                        </w:r>
                        <w:r>
                          <w:rPr>
                            <w:rFonts w:ascii="Arial" w:hAnsi="Arial" w:cs="Arial"/>
                            <w:sz w:val="16"/>
                            <w:szCs w:val="16"/>
                            <w:lang w:val="mn-MN"/>
                          </w:rPr>
                          <w:t>.</w:t>
                        </w:r>
                      </w:p>
                    </w:txbxContent>
                  </v:textbox>
                </v:roundrect>
              </v:group>
            </w:pict>
          </mc:Fallback>
        </mc:AlternateContent>
      </w:r>
    </w:p>
    <w:p w:rsidR="00EF4941" w:rsidRPr="00F1333C" w:rsidRDefault="00EF4941" w:rsidP="00EF4941">
      <w:pPr>
        <w:pStyle w:val="ListParagraph"/>
        <w:spacing w:after="0"/>
        <w:ind w:left="928"/>
        <w:rPr>
          <w:rFonts w:ascii="Arial" w:hAnsi="Arial" w:cs="Arial"/>
          <w:sz w:val="24"/>
          <w:szCs w:val="24"/>
          <w:lang w:val="mn-MN"/>
        </w:rPr>
      </w:pPr>
    </w:p>
    <w:p w:rsidR="00EF4941" w:rsidRPr="00F1333C" w:rsidRDefault="00EF4941" w:rsidP="00EF4941">
      <w:pPr>
        <w:pStyle w:val="ListParagraph"/>
        <w:spacing w:after="0"/>
        <w:ind w:left="928"/>
        <w:rPr>
          <w:rFonts w:ascii="Arial" w:hAnsi="Arial" w:cs="Arial"/>
          <w:sz w:val="24"/>
          <w:szCs w:val="24"/>
          <w:lang w:val="mn-MN"/>
        </w:rPr>
      </w:pPr>
    </w:p>
    <w:p w:rsidR="00EF4941" w:rsidRPr="00F1333C" w:rsidRDefault="00EF4941" w:rsidP="00EF4941">
      <w:pPr>
        <w:spacing w:after="0"/>
        <w:ind w:left="568"/>
        <w:rPr>
          <w:rFonts w:ascii="Arial" w:hAnsi="Arial" w:cs="Arial"/>
          <w:sz w:val="24"/>
          <w:szCs w:val="24"/>
          <w:lang w:val="mn-MN"/>
        </w:rPr>
      </w:pPr>
    </w:p>
    <w:p w:rsidR="00EF4941" w:rsidRPr="00F1333C" w:rsidRDefault="00EF4941" w:rsidP="00EF4941">
      <w:pPr>
        <w:spacing w:after="0"/>
        <w:ind w:left="568"/>
        <w:rPr>
          <w:rFonts w:ascii="Arial" w:hAnsi="Arial" w:cs="Arial"/>
          <w:sz w:val="24"/>
          <w:szCs w:val="24"/>
          <w:lang w:val="mn-MN"/>
        </w:rPr>
      </w:pPr>
    </w:p>
    <w:p w:rsidR="00EF4941" w:rsidRPr="00F1333C" w:rsidRDefault="00EF4941" w:rsidP="00EF4941">
      <w:pPr>
        <w:spacing w:after="0"/>
        <w:ind w:left="568"/>
        <w:rPr>
          <w:rFonts w:ascii="Arial" w:hAnsi="Arial" w:cs="Arial"/>
          <w:sz w:val="24"/>
          <w:szCs w:val="24"/>
          <w:lang w:val="mn-MN"/>
        </w:rPr>
      </w:pPr>
    </w:p>
    <w:p w:rsidR="00EF4941" w:rsidRPr="00F1333C" w:rsidRDefault="00EF4941" w:rsidP="00EF4941">
      <w:pPr>
        <w:spacing w:after="0"/>
        <w:ind w:left="568"/>
        <w:rPr>
          <w:rFonts w:ascii="Arial" w:hAnsi="Arial" w:cs="Arial"/>
          <w:sz w:val="24"/>
          <w:szCs w:val="24"/>
          <w:lang w:val="mn-MN"/>
        </w:rPr>
      </w:pPr>
    </w:p>
    <w:p w:rsidR="00EF4941" w:rsidRPr="00F1333C" w:rsidRDefault="00EF4941" w:rsidP="00EF4941">
      <w:pPr>
        <w:spacing w:after="0"/>
        <w:ind w:left="568"/>
        <w:rPr>
          <w:rFonts w:ascii="Arial" w:hAnsi="Arial" w:cs="Arial"/>
          <w:sz w:val="24"/>
          <w:szCs w:val="24"/>
          <w:lang w:val="mn-MN"/>
        </w:rPr>
      </w:pPr>
    </w:p>
    <w:p w:rsidR="00EF4941" w:rsidRPr="00F1333C" w:rsidRDefault="00EF4941" w:rsidP="00EF4941">
      <w:pPr>
        <w:spacing w:after="0"/>
        <w:ind w:left="568"/>
        <w:rPr>
          <w:rFonts w:ascii="Arial" w:hAnsi="Arial" w:cs="Arial"/>
          <w:sz w:val="24"/>
          <w:szCs w:val="24"/>
          <w:lang w:val="mn-MN"/>
        </w:rPr>
      </w:pPr>
    </w:p>
    <w:p w:rsidR="00EF4941" w:rsidRPr="00F1333C" w:rsidRDefault="00EF4941" w:rsidP="00EF4941">
      <w:pPr>
        <w:spacing w:after="0"/>
        <w:ind w:left="568"/>
        <w:rPr>
          <w:rFonts w:ascii="Arial" w:hAnsi="Arial" w:cs="Arial"/>
          <w:sz w:val="24"/>
          <w:szCs w:val="24"/>
          <w:lang w:val="mn-MN"/>
        </w:rPr>
      </w:pPr>
    </w:p>
    <w:p w:rsidR="00EF4941" w:rsidRPr="00F1333C" w:rsidRDefault="00EF4941" w:rsidP="00EF4941">
      <w:pPr>
        <w:spacing w:after="0"/>
        <w:ind w:left="568"/>
        <w:rPr>
          <w:rFonts w:ascii="Arial" w:hAnsi="Arial" w:cs="Arial"/>
          <w:sz w:val="24"/>
          <w:szCs w:val="24"/>
          <w:lang w:val="mn-MN"/>
        </w:rPr>
      </w:pPr>
    </w:p>
    <w:p w:rsidR="00D16A51" w:rsidRPr="00F1333C" w:rsidRDefault="00D16A51" w:rsidP="00820DAC">
      <w:pPr>
        <w:rPr>
          <w:rFonts w:ascii="Arial" w:hAnsi="Arial" w:cs="Arial"/>
          <w:b/>
          <w:bCs/>
          <w:sz w:val="24"/>
          <w:szCs w:val="24"/>
          <w:lang w:val="mn-MN"/>
        </w:rPr>
      </w:pPr>
    </w:p>
    <w:p w:rsidR="00D16A51" w:rsidRPr="00F1333C" w:rsidRDefault="00D16A51" w:rsidP="00820DAC">
      <w:pPr>
        <w:rPr>
          <w:rFonts w:ascii="Arial" w:hAnsi="Arial" w:cs="Arial"/>
          <w:b/>
          <w:bCs/>
          <w:sz w:val="24"/>
          <w:szCs w:val="24"/>
          <w:lang w:val="mn-MN"/>
        </w:rPr>
      </w:pPr>
    </w:p>
    <w:p w:rsidR="00284022" w:rsidRPr="00F1333C" w:rsidRDefault="00284022" w:rsidP="00820DAC">
      <w:pPr>
        <w:rPr>
          <w:rFonts w:ascii="Arial" w:hAnsi="Arial" w:cs="Arial"/>
          <w:b/>
          <w:bCs/>
          <w:sz w:val="24"/>
          <w:szCs w:val="24"/>
          <w:lang w:val="mn-MN"/>
        </w:rPr>
      </w:pPr>
      <w:r w:rsidRPr="00F1333C">
        <w:rPr>
          <w:rFonts w:ascii="Arial" w:hAnsi="Arial" w:cs="Arial"/>
          <w:b/>
          <w:bCs/>
          <w:sz w:val="24"/>
          <w:szCs w:val="24"/>
          <w:lang w:val="mn-MN"/>
        </w:rPr>
        <w:t xml:space="preserve">Ээлжит хичээл 5 </w:t>
      </w:r>
    </w:p>
    <w:p w:rsidR="00284022" w:rsidRPr="00F1333C" w:rsidRDefault="00284022" w:rsidP="00820DAC">
      <w:pPr>
        <w:rPr>
          <w:rFonts w:ascii="Arial" w:eastAsia="Times New Roman" w:hAnsi="Arial" w:cs="Arial"/>
          <w:sz w:val="24"/>
          <w:szCs w:val="24"/>
          <w:lang w:val="mn-MN" w:bidi="mn-Mong-CN"/>
        </w:rPr>
      </w:pPr>
      <w:r w:rsidRPr="00F1333C">
        <w:rPr>
          <w:rFonts w:ascii="Arial" w:hAnsi="Arial" w:cs="Arial"/>
          <w:b/>
          <w:bCs/>
          <w:sz w:val="24"/>
          <w:szCs w:val="24"/>
          <w:lang w:val="mn-MN"/>
        </w:rPr>
        <w:t xml:space="preserve">Ээлжит хичээлийн сэдэв: </w:t>
      </w:r>
      <w:r w:rsidRPr="00F1333C">
        <w:rPr>
          <w:rFonts w:ascii="Arial" w:eastAsia="Times New Roman" w:hAnsi="Arial" w:cs="Arial"/>
          <w:sz w:val="24"/>
          <w:szCs w:val="24"/>
          <w:lang w:val="mn-MN" w:bidi="mn-Mong-CN"/>
        </w:rPr>
        <w:t>Сэтгэгдэл мэдрэмжээ илэрхийлэн бичих</w:t>
      </w:r>
    </w:p>
    <w:p w:rsidR="00284022" w:rsidRPr="00F1333C" w:rsidRDefault="00284022" w:rsidP="00820DAC">
      <w:pPr>
        <w:rPr>
          <w:rFonts w:ascii="Arial" w:hAnsi="Arial" w:cs="Arial"/>
          <w:b/>
          <w:bCs/>
          <w:sz w:val="24"/>
          <w:szCs w:val="24"/>
          <w:lang w:val="mn-MN"/>
        </w:rPr>
      </w:pPr>
      <w:r w:rsidRPr="00F1333C">
        <w:rPr>
          <w:rFonts w:ascii="Arial" w:eastAsia="Times New Roman" w:hAnsi="Arial" w:cs="Arial"/>
          <w:b/>
          <w:bCs/>
          <w:sz w:val="24"/>
          <w:szCs w:val="24"/>
          <w:lang w:val="mn-MN" w:bidi="mn-Mong-CN"/>
        </w:rPr>
        <w:t>Үйл ажиллагаа:</w:t>
      </w:r>
    </w:p>
    <w:p w:rsidR="00284022" w:rsidRPr="00F1333C" w:rsidRDefault="00284022" w:rsidP="00284022">
      <w:pPr>
        <w:rPr>
          <w:rFonts w:ascii="Arial" w:eastAsia="Times New Roman" w:hAnsi="Arial" w:cs="Arial"/>
          <w:color w:val="000000"/>
          <w:sz w:val="24"/>
          <w:szCs w:val="24"/>
          <w:lang w:val="mn-MN"/>
        </w:rPr>
      </w:pPr>
      <w:r w:rsidRPr="00F1333C">
        <w:rPr>
          <w:rFonts w:ascii="Arial" w:eastAsia="Times New Roman" w:hAnsi="Arial" w:cs="Arial"/>
          <w:color w:val="000000"/>
          <w:sz w:val="24"/>
          <w:szCs w:val="24"/>
          <w:lang w:val="mn-MN"/>
        </w:rPr>
        <w:t>Хөрөг зураг юмуу эсвэл өөрийн хамгийн сайн мэддэг хүний талаар дүрслэн бичих</w:t>
      </w:r>
    </w:p>
    <w:p w:rsidR="00284022" w:rsidRPr="00F1333C" w:rsidRDefault="00284022" w:rsidP="00284022">
      <w:pPr>
        <w:pStyle w:val="ListParagraph"/>
        <w:numPr>
          <w:ilvl w:val="0"/>
          <w:numId w:val="18"/>
        </w:numPr>
        <w:rPr>
          <w:rFonts w:ascii="Arial" w:eastAsia="Times New Roman" w:hAnsi="Arial" w:cs="Arial"/>
          <w:color w:val="000000"/>
          <w:sz w:val="24"/>
          <w:szCs w:val="24"/>
          <w:lang w:val="mn-MN"/>
        </w:rPr>
      </w:pPr>
      <w:r w:rsidRPr="00F1333C">
        <w:rPr>
          <w:rFonts w:ascii="Arial" w:eastAsia="Times New Roman" w:hAnsi="Arial" w:cs="Arial"/>
          <w:color w:val="000000"/>
          <w:sz w:val="24"/>
          <w:szCs w:val="24"/>
          <w:lang w:val="mn-MN"/>
        </w:rPr>
        <w:t xml:space="preserve">Дэлхийд алдартай хөрөг зураг юмуу  сайн таньдаг, шүтэн биширдэг хүний хөрөг зураг  харж,  тэмдэг нэр адилтгал г.м  хэрэглүүр  ашиглан  гадаад шинж чанарыг дүрслэн бичих Тухайлбал:  “Тэнэмэл хүү эргэж ирсэн нь” , </w:t>
      </w:r>
      <w:r w:rsidRPr="00F1333C">
        <w:rPr>
          <w:rFonts w:ascii="Arial" w:hAnsi="Arial" w:cs="Arial"/>
          <w:sz w:val="24"/>
          <w:szCs w:val="24"/>
          <w:lang w:val="mn-MN"/>
        </w:rPr>
        <w:t>Амьдралдаа ганцхан л бүтээлээ худалдсан алдарт зураач Ван Гог, 1946 он. Улаан загалмайгаас өгсөн гутлыг аваад хөөр баярт умбаж буй Австрийн хүүхэд асрах газарт байгаа 6 настай хүүгийн гэрэл зураг, алдартай зохиолч юмуу жүжигчин гэх мэт байж болно</w:t>
      </w:r>
    </w:p>
    <w:p w:rsidR="00284022" w:rsidRPr="00F1333C" w:rsidRDefault="00284022" w:rsidP="00284022">
      <w:pPr>
        <w:pStyle w:val="ListParagraph"/>
        <w:numPr>
          <w:ilvl w:val="0"/>
          <w:numId w:val="18"/>
        </w:numPr>
        <w:rPr>
          <w:rFonts w:ascii="Arial" w:eastAsia="Times New Roman" w:hAnsi="Arial" w:cs="Arial"/>
          <w:color w:val="000000"/>
          <w:sz w:val="24"/>
          <w:szCs w:val="24"/>
        </w:rPr>
      </w:pPr>
      <w:r w:rsidRPr="00F1333C">
        <w:rPr>
          <w:rFonts w:ascii="Arial" w:hAnsi="Arial" w:cs="Arial"/>
          <w:sz w:val="24"/>
          <w:szCs w:val="24"/>
        </w:rPr>
        <w:t>Хөрөг зургуудаас сурагчдаар сонголт хийлгэх</w:t>
      </w:r>
    </w:p>
    <w:p w:rsidR="00284022" w:rsidRPr="00F1333C" w:rsidRDefault="00284022" w:rsidP="00284022">
      <w:pPr>
        <w:pStyle w:val="ListParagraph"/>
        <w:numPr>
          <w:ilvl w:val="0"/>
          <w:numId w:val="18"/>
        </w:numPr>
        <w:rPr>
          <w:rFonts w:ascii="Arial" w:eastAsia="Times New Roman" w:hAnsi="Arial" w:cs="Arial"/>
          <w:color w:val="000000"/>
          <w:sz w:val="24"/>
          <w:szCs w:val="24"/>
        </w:rPr>
      </w:pPr>
      <w:r w:rsidRPr="00F1333C">
        <w:rPr>
          <w:rFonts w:ascii="Arial" w:hAnsi="Arial" w:cs="Arial"/>
          <w:b/>
          <w:bCs/>
          <w:sz w:val="24"/>
          <w:szCs w:val="24"/>
        </w:rPr>
        <w:t>Эхний цогцолборт</w:t>
      </w:r>
      <w:r w:rsidRPr="00F1333C">
        <w:rPr>
          <w:rFonts w:ascii="Arial" w:hAnsi="Arial" w:cs="Arial"/>
          <w:sz w:val="24"/>
          <w:szCs w:val="24"/>
        </w:rPr>
        <w:t xml:space="preserve"> хөргийг хэрхэн сонгосон хийгээд энэ хөргийн баатрын талаар өмнө нь мэддэг байсан зүйлээ бичих</w:t>
      </w:r>
    </w:p>
    <w:p w:rsidR="00284022" w:rsidRPr="00F1333C" w:rsidRDefault="00284022" w:rsidP="00284022">
      <w:pPr>
        <w:pStyle w:val="ListParagraph"/>
        <w:numPr>
          <w:ilvl w:val="0"/>
          <w:numId w:val="18"/>
        </w:numPr>
        <w:rPr>
          <w:rFonts w:ascii="Arial" w:eastAsia="Times New Roman" w:hAnsi="Arial" w:cs="Arial"/>
          <w:color w:val="000000"/>
          <w:sz w:val="24"/>
          <w:szCs w:val="24"/>
        </w:rPr>
      </w:pPr>
      <w:r w:rsidRPr="00F1333C">
        <w:rPr>
          <w:rFonts w:ascii="Arial" w:hAnsi="Arial" w:cs="Arial"/>
          <w:b/>
          <w:bCs/>
          <w:sz w:val="24"/>
          <w:szCs w:val="24"/>
        </w:rPr>
        <w:t>Удаах цогцолборт</w:t>
      </w:r>
      <w:r w:rsidRPr="00F1333C">
        <w:rPr>
          <w:rFonts w:ascii="Arial" w:hAnsi="Arial" w:cs="Arial"/>
          <w:sz w:val="24"/>
          <w:szCs w:val="24"/>
        </w:rPr>
        <w:t xml:space="preserve"> хөргийн гадаад шинж чанарыг </w:t>
      </w:r>
    </w:p>
    <w:p w:rsidR="00284022" w:rsidRPr="00F1333C" w:rsidRDefault="00284022" w:rsidP="00284022">
      <w:pPr>
        <w:rPr>
          <w:rFonts w:ascii="Arial" w:hAnsi="Arial" w:cs="Arial"/>
          <w:sz w:val="24"/>
          <w:szCs w:val="24"/>
        </w:rPr>
      </w:pPr>
      <w:r w:rsidRPr="00F1333C">
        <w:rPr>
          <w:rFonts w:ascii="Arial" w:hAnsi="Arial" w:cs="Arial"/>
          <w:noProof/>
          <w:sz w:val="24"/>
          <w:szCs w:val="24"/>
          <w:lang w:eastAsia="zh-CN" w:bidi="mn-Mong-CN"/>
        </w:rPr>
        <mc:AlternateContent>
          <mc:Choice Requires="wps">
            <w:drawing>
              <wp:anchor distT="0" distB="0" distL="114300" distR="114300" simplePos="0" relativeHeight="251659264" behindDoc="0" locked="0" layoutInCell="1" allowOverlap="1" wp14:anchorId="1DFD990E" wp14:editId="24E569F5">
                <wp:simplePos x="0" y="0"/>
                <wp:positionH relativeFrom="column">
                  <wp:posOffset>3289300</wp:posOffset>
                </wp:positionH>
                <wp:positionV relativeFrom="paragraph">
                  <wp:posOffset>31750</wp:posOffset>
                </wp:positionV>
                <wp:extent cx="114300" cy="447675"/>
                <wp:effectExtent l="0" t="0" r="19050" b="28575"/>
                <wp:wrapNone/>
                <wp:docPr id="2" name="Right Brace 2"/>
                <wp:cNvGraphicFramePr/>
                <a:graphic xmlns:a="http://schemas.openxmlformats.org/drawingml/2006/main">
                  <a:graphicData uri="http://schemas.microsoft.com/office/word/2010/wordprocessingShape">
                    <wps:wsp>
                      <wps:cNvSpPr/>
                      <wps:spPr>
                        <a:xfrm>
                          <a:off x="0" y="0"/>
                          <a:ext cx="114300" cy="447675"/>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00FBF42"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 o:spid="_x0000_s1026" type="#_x0000_t88" style="position:absolute;margin-left:259pt;margin-top:2.5pt;width:9pt;height:35.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" adj="460" strokecolor="#5b9bd5 [3204]" strokeweight=".5pt">
                <v:stroke joinstyle="miter"/>
              </v:shape>
            </w:pict>
          </mc:Fallback>
        </mc:AlternateContent>
      </w:r>
      <w:r w:rsidRPr="00F1333C">
        <w:rPr>
          <w:rFonts w:ascii="Arial" w:hAnsi="Arial" w:cs="Arial"/>
          <w:sz w:val="24"/>
          <w:szCs w:val="24"/>
        </w:rPr>
        <w:t>Ямар хувцас хунар өмссөн байна вэ?..........................</w:t>
      </w:r>
    </w:p>
    <w:p w:rsidR="00284022" w:rsidRPr="00F1333C" w:rsidRDefault="00284022" w:rsidP="00284022">
      <w:pPr>
        <w:rPr>
          <w:rFonts w:ascii="Arial" w:hAnsi="Arial" w:cs="Arial"/>
          <w:sz w:val="24"/>
          <w:szCs w:val="24"/>
        </w:rPr>
      </w:pPr>
      <w:r w:rsidRPr="00F1333C">
        <w:rPr>
          <w:rFonts w:ascii="Arial" w:hAnsi="Arial" w:cs="Arial"/>
          <w:sz w:val="24"/>
          <w:szCs w:val="24"/>
        </w:rPr>
        <w:t>Ямархуу царайтай байна вэ? ........................................           хэн ?</w:t>
      </w:r>
    </w:p>
    <w:p w:rsidR="00284022" w:rsidRPr="00F1333C" w:rsidRDefault="00284022" w:rsidP="00284022">
      <w:pPr>
        <w:rPr>
          <w:rFonts w:ascii="Arial" w:hAnsi="Arial" w:cs="Arial"/>
          <w:sz w:val="24"/>
          <w:szCs w:val="24"/>
        </w:rPr>
      </w:pPr>
      <w:r w:rsidRPr="00F1333C">
        <w:rPr>
          <w:rFonts w:ascii="Arial" w:hAnsi="Arial" w:cs="Arial"/>
          <w:sz w:val="24"/>
          <w:szCs w:val="24"/>
        </w:rPr>
        <w:t xml:space="preserve">Хэд орчим настай бол?................................................                        </w:t>
      </w:r>
    </w:p>
    <w:p w:rsidR="00284022" w:rsidRPr="00F1333C" w:rsidRDefault="00284022" w:rsidP="00284022">
      <w:pPr>
        <w:rPr>
          <w:rFonts w:ascii="Arial" w:hAnsi="Arial" w:cs="Arial"/>
          <w:sz w:val="24"/>
          <w:szCs w:val="24"/>
        </w:rPr>
      </w:pPr>
      <w:r w:rsidRPr="00F1333C">
        <w:rPr>
          <w:rFonts w:ascii="Arial" w:hAnsi="Arial" w:cs="Arial"/>
          <w:sz w:val="24"/>
          <w:szCs w:val="24"/>
        </w:rPr>
        <w:t>Ямар ажил хийдэг бол?...............................................</w:t>
      </w:r>
    </w:p>
    <w:p w:rsidR="00284022" w:rsidRPr="00F1333C" w:rsidRDefault="00284022" w:rsidP="00284022">
      <w:pPr>
        <w:rPr>
          <w:rFonts w:ascii="Arial" w:hAnsi="Arial" w:cs="Arial"/>
          <w:sz w:val="24"/>
          <w:szCs w:val="24"/>
        </w:rPr>
      </w:pPr>
      <w:r w:rsidRPr="00F1333C">
        <w:rPr>
          <w:rFonts w:ascii="Arial" w:hAnsi="Arial" w:cs="Arial"/>
          <w:sz w:val="24"/>
          <w:szCs w:val="24"/>
        </w:rPr>
        <w:t xml:space="preserve">                           гэх мэт олон янзын асуултаар чиглүүлэн угсарсан нийлмэл өгүүлбэр бүтээлгэн  бичүүлэх</w:t>
      </w:r>
    </w:p>
    <w:p w:rsidR="00284022" w:rsidRPr="00F1333C" w:rsidRDefault="00284022" w:rsidP="00284022">
      <w:pPr>
        <w:pStyle w:val="ListParagraph"/>
        <w:numPr>
          <w:ilvl w:val="0"/>
          <w:numId w:val="19"/>
        </w:numPr>
        <w:rPr>
          <w:rFonts w:ascii="Arial" w:eastAsia="Times New Roman" w:hAnsi="Arial" w:cs="Arial"/>
          <w:b/>
          <w:bCs/>
          <w:color w:val="000000"/>
          <w:sz w:val="24"/>
          <w:szCs w:val="24"/>
        </w:rPr>
      </w:pPr>
      <w:r w:rsidRPr="00F1333C">
        <w:rPr>
          <w:rFonts w:ascii="Arial" w:eastAsia="Times New Roman" w:hAnsi="Arial" w:cs="Arial"/>
          <w:b/>
          <w:bCs/>
          <w:color w:val="000000"/>
          <w:sz w:val="24"/>
          <w:szCs w:val="24"/>
        </w:rPr>
        <w:t>Гутгаар цогцолборт</w:t>
      </w:r>
      <w:r w:rsidRPr="00F1333C">
        <w:rPr>
          <w:rFonts w:ascii="Arial" w:eastAsia="Times New Roman" w:hAnsi="Arial" w:cs="Arial"/>
          <w:color w:val="000000"/>
          <w:sz w:val="24"/>
          <w:szCs w:val="24"/>
        </w:rPr>
        <w:t xml:space="preserve">: Хөргийн гадаад дүр төрхөөс дотоод шинж чанарыг таамаглан бичих Жишээ нь: </w:t>
      </w:r>
      <w:r w:rsidRPr="00F1333C">
        <w:rPr>
          <w:rFonts w:ascii="Arial" w:hAnsi="Arial" w:cs="Arial"/>
          <w:sz w:val="24"/>
          <w:szCs w:val="24"/>
        </w:rPr>
        <w:t xml:space="preserve">1946 оны  Австрийн хүүхэд асрах газарт байгаа 6 настай хүүгийн </w:t>
      </w:r>
      <w:r w:rsidRPr="00F1333C">
        <w:rPr>
          <w:rFonts w:ascii="Arial" w:hAnsi="Arial" w:cs="Arial"/>
          <w:b/>
          <w:bCs/>
          <w:sz w:val="24"/>
          <w:szCs w:val="24"/>
        </w:rPr>
        <w:t xml:space="preserve">гэрэл зураг дахь жаал хүүгийн баяр хөөрөөр дүүрэн царайнаас харахад амьдралдаа ийм гутал өмсөж үзээгүй, ядуу зүдүү амьдралтай байсан юм шиг харагдана. </w:t>
      </w:r>
    </w:p>
    <w:p w:rsidR="00284022" w:rsidRPr="00F1333C" w:rsidRDefault="00284022" w:rsidP="00284022">
      <w:pPr>
        <w:pStyle w:val="ListParagraph"/>
        <w:ind w:left="360"/>
        <w:rPr>
          <w:rFonts w:ascii="Arial" w:eastAsia="Times New Roman" w:hAnsi="Arial" w:cs="Arial"/>
          <w:color w:val="000000"/>
          <w:sz w:val="24"/>
          <w:szCs w:val="24"/>
        </w:rPr>
      </w:pPr>
      <w:r w:rsidRPr="00F1333C">
        <w:rPr>
          <w:rFonts w:ascii="Arial" w:eastAsia="Times New Roman" w:hAnsi="Arial" w:cs="Arial"/>
          <w:color w:val="000000"/>
          <w:sz w:val="24"/>
          <w:szCs w:val="24"/>
        </w:rPr>
        <w:t xml:space="preserve">Өмссөн хувцаснаас </w:t>
      </w:r>
      <w:r w:rsidRPr="00F1333C">
        <w:rPr>
          <w:rFonts w:ascii="Arial" w:hAnsi="Arial" w:cs="Arial"/>
          <w:sz w:val="24"/>
          <w:szCs w:val="24"/>
        </w:rPr>
        <w:t xml:space="preserve"> нь ямархуу амьдралтайг ч юм уу, нүднийх нь харцнаас юу бодож байгаа бол, юуг хүссэн бол гэх мэт хэрхэн гадаад шинжээс дотоод талыг </w:t>
      </w:r>
    </w:p>
    <w:p w:rsidR="00284022" w:rsidRPr="00F1333C" w:rsidRDefault="00284022" w:rsidP="00284022">
      <w:pPr>
        <w:pStyle w:val="ListParagraph"/>
        <w:numPr>
          <w:ilvl w:val="0"/>
          <w:numId w:val="20"/>
        </w:numPr>
        <w:rPr>
          <w:rFonts w:ascii="Arial" w:eastAsia="Times New Roman" w:hAnsi="Arial" w:cs="Arial"/>
          <w:color w:val="000000"/>
          <w:sz w:val="24"/>
          <w:szCs w:val="24"/>
        </w:rPr>
      </w:pPr>
      <w:r w:rsidRPr="00F1333C">
        <w:rPr>
          <w:rFonts w:ascii="Arial" w:eastAsia="Times New Roman" w:hAnsi="Arial" w:cs="Arial"/>
          <w:color w:val="000000"/>
          <w:sz w:val="24"/>
          <w:szCs w:val="24"/>
        </w:rPr>
        <w:t xml:space="preserve">Ийнхүү таамаглаж бичиж байгаа хандлагаа илэрхийлэхийн тулд ямар  баймж  үг ашиглах вэ? гэдгийг тодруулан ярилцах </w:t>
      </w:r>
      <w:hyperlink r:id="rId5" w:history="1">
        <w:r w:rsidRPr="00F1333C">
          <w:rPr>
            <w:rStyle w:val="Hyperlink"/>
            <w:rFonts w:ascii="Arial" w:eastAsia="Times New Roman" w:hAnsi="Arial" w:cs="Arial"/>
            <w:sz w:val="24"/>
            <w:szCs w:val="24"/>
          </w:rPr>
          <w:t>\Магадгүй</w:t>
        </w:r>
      </w:hyperlink>
      <w:r w:rsidRPr="00F1333C">
        <w:rPr>
          <w:rFonts w:ascii="Arial" w:eastAsia="Times New Roman" w:hAnsi="Arial" w:cs="Arial"/>
          <w:color w:val="000000"/>
          <w:sz w:val="24"/>
          <w:szCs w:val="24"/>
        </w:rPr>
        <w:t>, байж болох юм, царайнаас харахад, байдалтай, төлөвтэй, шинжтэй, янзтай, болов уу, гэмээр, маягтай, бололтой, бололцоотой, юм биш байгаа г.м\</w:t>
      </w:r>
    </w:p>
    <w:p w:rsidR="00EF4941" w:rsidRPr="00F1333C" w:rsidRDefault="00284022" w:rsidP="00284022">
      <w:pPr>
        <w:rPr>
          <w:rFonts w:ascii="Arial" w:eastAsia="Times New Roman" w:hAnsi="Arial" w:cs="Arial"/>
          <w:color w:val="000000"/>
          <w:sz w:val="24"/>
          <w:szCs w:val="24"/>
        </w:rPr>
      </w:pPr>
      <w:r w:rsidRPr="00F1333C">
        <w:rPr>
          <w:rFonts w:ascii="Arial" w:eastAsia="Times New Roman" w:hAnsi="Arial" w:cs="Arial"/>
          <w:b/>
          <w:bCs/>
          <w:color w:val="000000"/>
          <w:sz w:val="24"/>
          <w:szCs w:val="24"/>
        </w:rPr>
        <w:t>Төгсгөлийн цогцолборт:</w:t>
      </w:r>
      <w:r w:rsidRPr="00F1333C">
        <w:rPr>
          <w:rFonts w:ascii="Arial" w:eastAsia="Times New Roman" w:hAnsi="Arial" w:cs="Arial"/>
          <w:color w:val="000000"/>
          <w:sz w:val="24"/>
          <w:szCs w:val="24"/>
        </w:rPr>
        <w:t xml:space="preserve"> Ийнхүү гадаад дотоод шинж чанар, давтагдашгүй чанар, үйл хэрэг, оюун санааг өөрийнхөөрөө дүрсэлж бичсэн дүр нь  чамд ямар сэтгэгдэл төрүүлэв? Бусад хүмүүст ямар сэтгэгдэл төрүүлж байгаа бол? Жишээ нь:  Бахархмаар, өрөвдмөөр, хайрламаар, хүндэлмээр, өөрийгөө өөрчилмөөр, бусдыг уриалмаар ч юм уу .... г.м</w:t>
      </w:r>
    </w:p>
    <w:p w:rsidR="00EF4941" w:rsidRPr="00F1333C" w:rsidRDefault="00EF4941" w:rsidP="00284022">
      <w:pPr>
        <w:rPr>
          <w:rFonts w:ascii="Arial" w:hAnsi="Arial" w:cs="Arial"/>
          <w:b/>
          <w:bCs/>
          <w:i/>
          <w:iCs/>
          <w:caps/>
          <w:sz w:val="24"/>
          <w:szCs w:val="24"/>
          <w:u w:val="single"/>
          <w:lang w:val="mn-MN"/>
        </w:rPr>
      </w:pPr>
      <w:r w:rsidRPr="00F1333C">
        <w:rPr>
          <w:rFonts w:ascii="Arial" w:hAnsi="Arial" w:cs="Arial"/>
          <w:b/>
          <w:bCs/>
          <w:i/>
          <w:iCs/>
          <w:caps/>
          <w:sz w:val="24"/>
          <w:szCs w:val="24"/>
          <w:u w:val="single"/>
          <w:lang w:val="mn-MN"/>
        </w:rPr>
        <w:t xml:space="preserve">Нэгжийн үнэлгээ: </w:t>
      </w:r>
    </w:p>
    <w:p w:rsidR="00EF4941" w:rsidRPr="00F1333C" w:rsidRDefault="00EF4941" w:rsidP="00EF4941">
      <w:pPr>
        <w:spacing w:after="0"/>
        <w:jc w:val="center"/>
        <w:rPr>
          <w:rFonts w:ascii="Arial" w:hAnsi="Arial" w:cs="Arial"/>
          <w:b/>
          <w:bCs/>
          <w:sz w:val="24"/>
          <w:szCs w:val="24"/>
          <w:u w:val="single"/>
          <w:lang w:val="mn-MN"/>
        </w:rPr>
      </w:pPr>
      <w:r w:rsidRPr="00F1333C">
        <w:rPr>
          <w:rFonts w:ascii="Arial" w:hAnsi="Arial" w:cs="Arial"/>
          <w:b/>
          <w:bCs/>
          <w:sz w:val="24"/>
          <w:szCs w:val="24"/>
          <w:u w:val="single"/>
          <w:lang w:val="mn-MN"/>
        </w:rPr>
        <w:t>ХӨРӨГ НАЙРУУЛАЛ БИЧИЦГЭЭЕ</w:t>
      </w:r>
    </w:p>
    <w:p w:rsidR="00EF4941" w:rsidRPr="00F1333C" w:rsidRDefault="00A1591D" w:rsidP="00EF4941">
      <w:pPr>
        <w:spacing w:after="0"/>
        <w:rPr>
          <w:rFonts w:ascii="Arial" w:hAnsi="Arial" w:cs="Arial"/>
          <w:sz w:val="24"/>
          <w:szCs w:val="24"/>
          <w:lang w:val="mn-MN"/>
        </w:rPr>
      </w:pPr>
      <w:r w:rsidRPr="00F1333C">
        <w:rPr>
          <w:rFonts w:ascii="Arial" w:hAnsi="Arial" w:cs="Arial"/>
          <w:noProof/>
          <w:sz w:val="24"/>
          <w:szCs w:val="24"/>
          <w:lang w:eastAsia="zh-CN" w:bidi="mn-Mong-CN"/>
        </w:rPr>
        <mc:AlternateContent>
          <mc:Choice Requires="wpg">
            <w:drawing>
              <wp:anchor distT="0" distB="0" distL="114300" distR="114300" simplePos="0" relativeHeight="251664384" behindDoc="0" locked="0" layoutInCell="1" allowOverlap="1" wp14:anchorId="5E193EAD" wp14:editId="09865F0C">
                <wp:simplePos x="0" y="0"/>
                <wp:positionH relativeFrom="margin">
                  <wp:align>center</wp:align>
                </wp:positionH>
                <wp:positionV relativeFrom="paragraph">
                  <wp:posOffset>158750</wp:posOffset>
                </wp:positionV>
                <wp:extent cx="6086475" cy="3401695"/>
                <wp:effectExtent l="95250" t="152400" r="104775" b="27305"/>
                <wp:wrapNone/>
                <wp:docPr id="348"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6475" cy="3401695"/>
                          <a:chOff x="1023" y="6431"/>
                          <a:chExt cx="7590" cy="4552"/>
                        </a:xfrm>
                      </wpg:grpSpPr>
                      <wps:wsp>
                        <wps:cNvPr id="349" name="AutoShape 150"/>
                        <wps:cNvSpPr>
                          <a:spLocks noChangeArrowheads="1"/>
                        </wps:cNvSpPr>
                        <wps:spPr bwMode="auto">
                          <a:xfrm rot="195389">
                            <a:off x="1144" y="6431"/>
                            <a:ext cx="2940" cy="561"/>
                          </a:xfrm>
                          <a:prstGeom prst="roundRect">
                            <a:avLst>
                              <a:gd name="adj" fmla="val 903"/>
                            </a:avLst>
                          </a:prstGeom>
                          <a:solidFill>
                            <a:srgbClr val="FFFFFF"/>
                          </a:solidFill>
                          <a:ln w="9525">
                            <a:solidFill>
                              <a:srgbClr val="00B0F0"/>
                            </a:solidFill>
                            <a:round/>
                            <a:headEnd/>
                            <a:tailEnd/>
                          </a:ln>
                          <a:effectLst>
                            <a:outerShdw dist="107763" dir="13500000" algn="ctr" rotWithShape="0">
                              <a:srgbClr val="808080">
                                <a:alpha val="50000"/>
                              </a:srgbClr>
                            </a:outerShdw>
                          </a:effectLst>
                        </wps:spPr>
                        <wps:txbx>
                          <w:txbxContent>
                            <w:p w:rsidR="00EF4941" w:rsidRPr="00EF4941" w:rsidRDefault="00EF4941" w:rsidP="00EF4941">
                              <w:pPr>
                                <w:spacing w:after="0" w:line="240" w:lineRule="auto"/>
                                <w:rPr>
                                  <w:rFonts w:ascii="Arial" w:hAnsi="Arial" w:cs="Arial"/>
                                  <w:lang w:val="mn-MN"/>
                                </w:rPr>
                              </w:pPr>
                              <w:r w:rsidRPr="00EF4941">
                                <w:rPr>
                                  <w:rFonts w:ascii="Arial" w:hAnsi="Arial" w:cs="Arial"/>
                                  <w:lang w:val="mn-MN"/>
                                </w:rPr>
                                <w:t>Хүний зан чанарыг дүрсэлж гаргах нэг арга нь явган шог байдаг.</w:t>
                              </w:r>
                              <w:r>
                                <w:rPr>
                                  <w:rFonts w:ascii="Arial" w:hAnsi="Arial" w:cs="Arial"/>
                                  <w:lang w:val="mn-MN"/>
                                </w:rPr>
                                <w:t xml:space="preserve"> </w:t>
                              </w:r>
                            </w:p>
                            <w:p w:rsidR="00EF4941" w:rsidRDefault="00EF4941" w:rsidP="00EF4941"/>
                          </w:txbxContent>
                        </wps:txbx>
                        <wps:bodyPr rot="0" vert="horz" wrap="square" lIns="91440" tIns="45720" rIns="91440" bIns="45720" anchor="t" anchorCtr="0" upright="1">
                          <a:noAutofit/>
                        </wps:bodyPr>
                      </wps:wsp>
                      <wps:wsp>
                        <wps:cNvPr id="350" name="AutoShape 151"/>
                        <wps:cNvSpPr>
                          <a:spLocks noChangeArrowheads="1"/>
                        </wps:cNvSpPr>
                        <wps:spPr bwMode="auto">
                          <a:xfrm>
                            <a:off x="4081" y="6431"/>
                            <a:ext cx="4532" cy="561"/>
                          </a:xfrm>
                          <a:prstGeom prst="roundRect">
                            <a:avLst>
                              <a:gd name="adj" fmla="val 12171"/>
                            </a:avLst>
                          </a:prstGeom>
                          <a:solidFill>
                            <a:srgbClr val="FFFFFF"/>
                          </a:solidFill>
                          <a:ln w="9525">
                            <a:solidFill>
                              <a:srgbClr val="00B0F0"/>
                            </a:solidFill>
                            <a:round/>
                            <a:headEnd/>
                            <a:tailEnd/>
                          </a:ln>
                          <a:effectLst>
                            <a:outerShdw dist="107763" dir="18900000" algn="ctr" rotWithShape="0">
                              <a:srgbClr val="808080">
                                <a:alpha val="50000"/>
                              </a:srgbClr>
                            </a:outerShdw>
                          </a:effectLst>
                        </wps:spPr>
                        <wps:txbx>
                          <w:txbxContent>
                            <w:p w:rsidR="00EF4941" w:rsidRPr="00EF4941" w:rsidRDefault="00EF4941" w:rsidP="00EF4941">
                              <w:pPr>
                                <w:spacing w:after="0" w:line="240" w:lineRule="auto"/>
                                <w:rPr>
                                  <w:rFonts w:ascii="Arial" w:hAnsi="Arial" w:cs="Arial"/>
                                  <w:lang w:val="mn-MN"/>
                                </w:rPr>
                              </w:pPr>
                              <w:r w:rsidRPr="00EF4941">
                                <w:rPr>
                                  <w:rFonts w:ascii="Arial" w:hAnsi="Arial" w:cs="Arial"/>
                                  <w:lang w:val="mn-MN"/>
                                </w:rPr>
                                <w:t>Түүнтэй ярилцлага хийгээрэй. Асуултаа төлөвлө. Нүдээ сайн нээж, чихээ сайн дэлдийлгэ.</w:t>
                              </w:r>
                            </w:p>
                            <w:p w:rsidR="00EF4941" w:rsidRPr="004746B7" w:rsidRDefault="00EF4941" w:rsidP="00EF4941">
                              <w:pPr>
                                <w:rPr>
                                  <w:rFonts w:ascii="Arial" w:hAnsi="Arial" w:cs="Arial"/>
                                  <w:sz w:val="16"/>
                                  <w:szCs w:val="16"/>
                                  <w:lang w:val="mn-MN"/>
                                </w:rPr>
                              </w:pPr>
                            </w:p>
                          </w:txbxContent>
                        </wps:txbx>
                        <wps:bodyPr rot="0" vert="horz" wrap="square" lIns="91440" tIns="45720" rIns="91440" bIns="45720" anchor="t" anchorCtr="0" upright="1">
                          <a:noAutofit/>
                        </wps:bodyPr>
                      </wps:wsp>
                      <wps:wsp>
                        <wps:cNvPr id="351" name="AutoShape 152"/>
                        <wps:cNvSpPr>
                          <a:spLocks noChangeArrowheads="1"/>
                        </wps:cNvSpPr>
                        <wps:spPr bwMode="auto">
                          <a:xfrm rot="-179175">
                            <a:off x="1412" y="7109"/>
                            <a:ext cx="3538" cy="573"/>
                          </a:xfrm>
                          <a:prstGeom prst="roundRect">
                            <a:avLst>
                              <a:gd name="adj" fmla="val 903"/>
                            </a:avLst>
                          </a:prstGeom>
                          <a:solidFill>
                            <a:srgbClr val="FFFFFF"/>
                          </a:solidFill>
                          <a:ln w="9525">
                            <a:solidFill>
                              <a:srgbClr val="00B0F0"/>
                            </a:solidFill>
                            <a:round/>
                            <a:headEnd/>
                            <a:tailEnd/>
                          </a:ln>
                          <a:effectLst>
                            <a:outerShdw dist="107763" dir="13500000" algn="ctr" rotWithShape="0">
                              <a:srgbClr val="808080">
                                <a:alpha val="50000"/>
                              </a:srgbClr>
                            </a:outerShdw>
                          </a:effectLst>
                        </wps:spPr>
                        <wps:txbx>
                          <w:txbxContent>
                            <w:p w:rsidR="00EF4941" w:rsidRPr="00EF4941" w:rsidRDefault="00EF4941" w:rsidP="00EF4941">
                              <w:pPr>
                                <w:spacing w:after="0"/>
                                <w:rPr>
                                  <w:rFonts w:ascii="Arial" w:hAnsi="Arial" w:cs="Arial"/>
                                  <w:lang w:val="mn-MN"/>
                                </w:rPr>
                              </w:pPr>
                              <w:r w:rsidRPr="00EF4941">
                                <w:rPr>
                                  <w:rFonts w:ascii="Arial" w:hAnsi="Arial" w:cs="Arial"/>
                                  <w:lang w:val="mn-MN"/>
                                </w:rPr>
                                <w:t>Баатруудын хурц үйл явдал, гадаад төрхийг зурж, дотоод зан чанарыг нээнэ.</w:t>
                              </w:r>
                            </w:p>
                            <w:p w:rsidR="00EF4941" w:rsidRPr="00D337FC" w:rsidRDefault="00EF4941" w:rsidP="00EF4941">
                              <w:pPr>
                                <w:rPr>
                                  <w:rFonts w:ascii="Arial" w:hAnsi="Arial" w:cs="Arial"/>
                                  <w:sz w:val="16"/>
                                  <w:szCs w:val="16"/>
                                  <w:lang w:val="mn-MN"/>
                                </w:rPr>
                              </w:pPr>
                            </w:p>
                          </w:txbxContent>
                        </wps:txbx>
                        <wps:bodyPr rot="0" vert="horz" wrap="square" lIns="91440" tIns="45720" rIns="91440" bIns="45720" anchor="t" anchorCtr="0" upright="1">
                          <a:noAutofit/>
                        </wps:bodyPr>
                      </wps:wsp>
                      <wps:wsp>
                        <wps:cNvPr id="352" name="AutoShape 153"/>
                        <wps:cNvSpPr>
                          <a:spLocks noChangeArrowheads="1"/>
                        </wps:cNvSpPr>
                        <wps:spPr bwMode="auto">
                          <a:xfrm rot="188420">
                            <a:off x="4950" y="7287"/>
                            <a:ext cx="2815" cy="609"/>
                          </a:xfrm>
                          <a:prstGeom prst="roundRect">
                            <a:avLst>
                              <a:gd name="adj" fmla="val 903"/>
                            </a:avLst>
                          </a:prstGeom>
                          <a:solidFill>
                            <a:srgbClr val="FFFFFF"/>
                          </a:solidFill>
                          <a:ln w="9525">
                            <a:solidFill>
                              <a:srgbClr val="00B0F0"/>
                            </a:solidFill>
                            <a:round/>
                            <a:headEnd/>
                            <a:tailEnd/>
                          </a:ln>
                          <a:effectLst>
                            <a:outerShdw dist="107763" dir="18900000" algn="ctr" rotWithShape="0">
                              <a:srgbClr val="808080">
                                <a:alpha val="50000"/>
                              </a:srgbClr>
                            </a:outerShdw>
                          </a:effectLst>
                        </wps:spPr>
                        <wps:txbx>
                          <w:txbxContent>
                            <w:p w:rsidR="00EF4941" w:rsidRPr="00EF4941" w:rsidRDefault="00EF4941" w:rsidP="00EF4941">
                              <w:pPr>
                                <w:spacing w:after="0"/>
                                <w:rPr>
                                  <w:rFonts w:ascii="Arial" w:hAnsi="Arial" w:cs="Arial"/>
                                  <w:lang w:val="mn-MN"/>
                                </w:rPr>
                              </w:pPr>
                              <w:r w:rsidRPr="00EF4941">
                                <w:rPr>
                                  <w:rFonts w:ascii="Arial" w:hAnsi="Arial" w:cs="Arial"/>
                                  <w:lang w:val="mn-MN"/>
                                </w:rPr>
                                <w:t xml:space="preserve">Хүний давтагдашгүй чанарыг </w:t>
                              </w:r>
                            </w:p>
                            <w:p w:rsidR="00EF4941" w:rsidRPr="00D337FC" w:rsidRDefault="00EF4941" w:rsidP="00EF4941">
                              <w:pPr>
                                <w:spacing w:after="0"/>
                                <w:rPr>
                                  <w:sz w:val="16"/>
                                  <w:szCs w:val="16"/>
                                </w:rPr>
                              </w:pPr>
                              <w:r w:rsidRPr="00EF4941">
                                <w:rPr>
                                  <w:rFonts w:ascii="Arial" w:hAnsi="Arial" w:cs="Arial"/>
                                  <w:lang w:val="mn-MN"/>
                                </w:rPr>
                                <w:t xml:space="preserve">        олж харах нь чухал</w:t>
                              </w:r>
                              <w:r w:rsidRPr="00D337FC">
                                <w:rPr>
                                  <w:rFonts w:ascii="Arial" w:hAnsi="Arial" w:cs="Arial"/>
                                  <w:sz w:val="16"/>
                                  <w:szCs w:val="16"/>
                                  <w:lang w:val="mn-MN"/>
                                </w:rPr>
                                <w:t>.</w:t>
                              </w:r>
                            </w:p>
                          </w:txbxContent>
                        </wps:txbx>
                        <wps:bodyPr rot="0" vert="horz" wrap="square" lIns="91440" tIns="45720" rIns="91440" bIns="45720" anchor="t" anchorCtr="0" upright="1">
                          <a:noAutofit/>
                        </wps:bodyPr>
                      </wps:wsp>
                      <wps:wsp>
                        <wps:cNvPr id="353" name="AutoShape 154"/>
                        <wps:cNvSpPr>
                          <a:spLocks noChangeArrowheads="1"/>
                        </wps:cNvSpPr>
                        <wps:spPr bwMode="auto">
                          <a:xfrm>
                            <a:off x="1494" y="7979"/>
                            <a:ext cx="6508" cy="640"/>
                          </a:xfrm>
                          <a:prstGeom prst="roundRect">
                            <a:avLst>
                              <a:gd name="adj" fmla="val 903"/>
                            </a:avLst>
                          </a:prstGeom>
                          <a:solidFill>
                            <a:srgbClr val="FFFFFF"/>
                          </a:solidFill>
                          <a:ln w="9525">
                            <a:solidFill>
                              <a:srgbClr val="00B0F0"/>
                            </a:solidFill>
                            <a:round/>
                            <a:headEnd/>
                            <a:tailEnd/>
                          </a:ln>
                          <a:effectLst>
                            <a:outerShdw dist="107763" dir="13500000" algn="ctr" rotWithShape="0">
                              <a:srgbClr val="808080">
                                <a:alpha val="50000"/>
                              </a:srgbClr>
                            </a:outerShdw>
                          </a:effectLst>
                        </wps:spPr>
                        <wps:txbx>
                          <w:txbxContent>
                            <w:p w:rsidR="00EF4941" w:rsidRPr="00EF4941" w:rsidRDefault="00EF4941" w:rsidP="00EF4941">
                              <w:pPr>
                                <w:spacing w:after="0"/>
                                <w:rPr>
                                  <w:rFonts w:ascii="Arial" w:hAnsi="Arial" w:cs="Arial"/>
                                  <w:lang w:val="mn-MN"/>
                                </w:rPr>
                              </w:pPr>
                              <w:r w:rsidRPr="00EF4941">
                                <w:rPr>
                                  <w:rFonts w:ascii="Arial" w:hAnsi="Arial" w:cs="Arial"/>
                                  <w:lang w:val="mn-MN"/>
                                </w:rPr>
                                <w:t xml:space="preserve">Хүн бусадтай  харилцахдаа,  ёс суртахууны  бодрол,  үзэл бодлоо хамгаалахдаа , бусад хүмүүсийг  дүгнэхдээ  дотоод чанар нь  илэрч байдаг.  </w:t>
                              </w:r>
                            </w:p>
                            <w:p w:rsidR="00EF4941" w:rsidRDefault="00EF4941" w:rsidP="00EF4941">
                              <w:pPr>
                                <w:spacing w:after="0"/>
                                <w:rPr>
                                  <w:rFonts w:ascii="Arial" w:hAnsi="Arial" w:cs="Arial"/>
                                  <w:sz w:val="20"/>
                                  <w:szCs w:val="20"/>
                                  <w:lang w:val="mn-MN"/>
                                </w:rPr>
                              </w:pPr>
                            </w:p>
                            <w:p w:rsidR="00EF4941" w:rsidRDefault="00EF4941" w:rsidP="00EF4941"/>
                          </w:txbxContent>
                        </wps:txbx>
                        <wps:bodyPr rot="0" vert="horz" wrap="square" lIns="91440" tIns="45720" rIns="91440" bIns="45720" anchor="t" anchorCtr="0" upright="1">
                          <a:noAutofit/>
                        </wps:bodyPr>
                      </wps:wsp>
                      <wps:wsp>
                        <wps:cNvPr id="354" name="AutoShape 156"/>
                        <wps:cNvSpPr>
                          <a:spLocks noChangeArrowheads="1"/>
                        </wps:cNvSpPr>
                        <wps:spPr bwMode="auto">
                          <a:xfrm rot="-164179">
                            <a:off x="1023" y="8720"/>
                            <a:ext cx="3252" cy="544"/>
                          </a:xfrm>
                          <a:prstGeom prst="roundRect">
                            <a:avLst>
                              <a:gd name="adj" fmla="val 903"/>
                            </a:avLst>
                          </a:prstGeom>
                          <a:solidFill>
                            <a:srgbClr val="FFFFFF"/>
                          </a:solidFill>
                          <a:ln w="9525">
                            <a:solidFill>
                              <a:srgbClr val="00B0F0"/>
                            </a:solidFill>
                            <a:round/>
                            <a:headEnd/>
                            <a:tailEnd/>
                          </a:ln>
                          <a:effectLst>
                            <a:outerShdw dist="107763" dir="13500000" algn="ctr" rotWithShape="0">
                              <a:srgbClr val="808080">
                                <a:alpha val="50000"/>
                              </a:srgbClr>
                            </a:outerShdw>
                          </a:effectLst>
                        </wps:spPr>
                        <wps:txbx>
                          <w:txbxContent>
                            <w:p w:rsidR="00EF4941" w:rsidRPr="001D51A4" w:rsidRDefault="00EF4941" w:rsidP="00EF4941">
                              <w:pPr>
                                <w:spacing w:after="0"/>
                                <w:rPr>
                                  <w:rFonts w:ascii="Arial" w:hAnsi="Arial" w:cs="Arial"/>
                                  <w:sz w:val="16"/>
                                  <w:szCs w:val="16"/>
                                  <w:lang w:val="mn-MN"/>
                                </w:rPr>
                              </w:pPr>
                              <w:r w:rsidRPr="00EF4941">
                                <w:rPr>
                                  <w:rFonts w:ascii="Arial" w:hAnsi="Arial" w:cs="Arial"/>
                                  <w:lang w:val="mn-MN"/>
                                </w:rPr>
                                <w:t>Сонгосон дүр   үлгэр дуурайлтай,  нөлөөтэй байх</w:t>
                              </w:r>
                              <w:r>
                                <w:rPr>
                                  <w:rFonts w:ascii="Arial" w:hAnsi="Arial" w:cs="Arial"/>
                                  <w:sz w:val="16"/>
                                  <w:szCs w:val="16"/>
                                  <w:lang w:val="mn-MN"/>
                                </w:rPr>
                                <w:t>.</w:t>
                              </w:r>
                            </w:p>
                            <w:p w:rsidR="00EF4941" w:rsidRDefault="00EF4941" w:rsidP="00EF4941"/>
                          </w:txbxContent>
                        </wps:txbx>
                        <wps:bodyPr rot="0" vert="horz" wrap="square" lIns="91440" tIns="45720" rIns="91440" bIns="45720" anchor="t" anchorCtr="0" upright="1">
                          <a:noAutofit/>
                        </wps:bodyPr>
                      </wps:wsp>
                      <wps:wsp>
                        <wps:cNvPr id="355" name="AutoShape 157"/>
                        <wps:cNvSpPr>
                          <a:spLocks noChangeArrowheads="1"/>
                        </wps:cNvSpPr>
                        <wps:spPr bwMode="auto">
                          <a:xfrm rot="195389">
                            <a:off x="4951" y="8808"/>
                            <a:ext cx="3053" cy="617"/>
                          </a:xfrm>
                          <a:prstGeom prst="roundRect">
                            <a:avLst>
                              <a:gd name="adj" fmla="val 903"/>
                            </a:avLst>
                          </a:prstGeom>
                          <a:solidFill>
                            <a:srgbClr val="FFFFFF"/>
                          </a:solidFill>
                          <a:ln w="9525">
                            <a:solidFill>
                              <a:srgbClr val="00B0F0"/>
                            </a:solidFill>
                            <a:round/>
                            <a:headEnd/>
                            <a:tailEnd/>
                          </a:ln>
                          <a:effectLst>
                            <a:outerShdw dist="107763" dir="18900000" algn="ctr" rotWithShape="0">
                              <a:srgbClr val="808080">
                                <a:alpha val="50000"/>
                              </a:srgbClr>
                            </a:outerShdw>
                          </a:effectLst>
                        </wps:spPr>
                        <wps:txbx>
                          <w:txbxContent>
                            <w:p w:rsidR="00EF4941" w:rsidRPr="00EF4941" w:rsidRDefault="00EF4941" w:rsidP="00EF4941">
                              <w:pPr>
                                <w:spacing w:after="0"/>
                                <w:rPr>
                                  <w:rFonts w:ascii="Arial" w:hAnsi="Arial" w:cs="Arial"/>
                                  <w:lang w:val="mn-MN"/>
                                </w:rPr>
                              </w:pPr>
                              <w:r w:rsidRPr="00EF4941">
                                <w:rPr>
                                  <w:rFonts w:ascii="Arial" w:hAnsi="Arial" w:cs="Arial"/>
                                  <w:lang w:val="mn-MN"/>
                                </w:rPr>
                                <w:t>Чиний бичсэн  хөргийг уншаад ямар  сайхан чанарыг  өөртөө  нээх вэ.</w:t>
                              </w:r>
                            </w:p>
                            <w:p w:rsidR="00EF4941" w:rsidRDefault="00EF4941" w:rsidP="00EF4941">
                              <w:pPr>
                                <w:spacing w:after="0"/>
                                <w:rPr>
                                  <w:rFonts w:ascii="Arial" w:hAnsi="Arial" w:cs="Arial"/>
                                  <w:sz w:val="20"/>
                                  <w:szCs w:val="20"/>
                                  <w:lang w:val="mn-MN"/>
                                </w:rPr>
                              </w:pPr>
                            </w:p>
                            <w:p w:rsidR="00EF4941" w:rsidRDefault="00EF4941" w:rsidP="00EF4941"/>
                          </w:txbxContent>
                        </wps:txbx>
                        <wps:bodyPr rot="0" vert="horz" wrap="square" lIns="91440" tIns="45720" rIns="91440" bIns="45720" anchor="t" anchorCtr="0" upright="1">
                          <a:noAutofit/>
                        </wps:bodyPr>
                      </wps:wsp>
                      <wps:wsp>
                        <wps:cNvPr id="356" name="AutoShape 158"/>
                        <wps:cNvSpPr>
                          <a:spLocks noChangeArrowheads="1"/>
                        </wps:cNvSpPr>
                        <wps:spPr bwMode="auto">
                          <a:xfrm rot="195389">
                            <a:off x="2794" y="9376"/>
                            <a:ext cx="2592" cy="766"/>
                          </a:xfrm>
                          <a:prstGeom prst="roundRect">
                            <a:avLst>
                              <a:gd name="adj" fmla="val 903"/>
                            </a:avLst>
                          </a:prstGeom>
                          <a:solidFill>
                            <a:srgbClr val="FFFFFF"/>
                          </a:solidFill>
                          <a:ln w="9525">
                            <a:solidFill>
                              <a:srgbClr val="00B0F0"/>
                            </a:solidFill>
                            <a:round/>
                            <a:headEnd/>
                            <a:tailEnd/>
                          </a:ln>
                          <a:effectLst>
                            <a:outerShdw dist="107763" dir="13500000" algn="ctr" rotWithShape="0">
                              <a:srgbClr val="808080">
                                <a:alpha val="50000"/>
                              </a:srgbClr>
                            </a:outerShdw>
                          </a:effectLst>
                        </wps:spPr>
                        <wps:txbx>
                          <w:txbxContent>
                            <w:p w:rsidR="00EF4941" w:rsidRPr="00EF4941" w:rsidRDefault="00EF4941" w:rsidP="00EF4941">
                              <w:pPr>
                                <w:spacing w:after="0"/>
                                <w:rPr>
                                  <w:rFonts w:ascii="Arial" w:hAnsi="Arial" w:cs="Arial"/>
                                  <w:lang w:val="mn-MN"/>
                                </w:rPr>
                              </w:pPr>
                              <w:r w:rsidRPr="00EF4941">
                                <w:rPr>
                                  <w:rFonts w:ascii="Arial" w:hAnsi="Arial" w:cs="Arial"/>
                                  <w:lang w:val="mn-MN"/>
                                </w:rPr>
                                <w:t>Өөрийн үнэлэмж хандлагаа илэрхийлээрэй.</w:t>
                              </w:r>
                            </w:p>
                            <w:p w:rsidR="00EF4941" w:rsidRPr="001D51A4" w:rsidRDefault="00EF4941" w:rsidP="00EF4941"/>
                          </w:txbxContent>
                        </wps:txbx>
                        <wps:bodyPr rot="0" vert="horz" wrap="square" lIns="91440" tIns="45720" rIns="91440" bIns="45720" anchor="t" anchorCtr="0" upright="1">
                          <a:noAutofit/>
                        </wps:bodyPr>
                      </wps:wsp>
                      <wps:wsp>
                        <wps:cNvPr id="357" name="AutoShape 159"/>
                        <wps:cNvSpPr>
                          <a:spLocks noChangeArrowheads="1"/>
                        </wps:cNvSpPr>
                        <wps:spPr bwMode="auto">
                          <a:xfrm>
                            <a:off x="1494" y="10142"/>
                            <a:ext cx="6375" cy="841"/>
                          </a:xfrm>
                          <a:prstGeom prst="roundRect">
                            <a:avLst>
                              <a:gd name="adj" fmla="val 903"/>
                            </a:avLst>
                          </a:prstGeom>
                          <a:solidFill>
                            <a:srgbClr val="FFFFFF"/>
                          </a:solidFill>
                          <a:ln w="9525">
                            <a:solidFill>
                              <a:srgbClr val="00B0F0"/>
                            </a:solidFill>
                            <a:round/>
                            <a:headEnd/>
                            <a:tailEnd/>
                          </a:ln>
                          <a:effectLst>
                            <a:outerShdw dist="107763" dir="13500000" algn="ctr" rotWithShape="0">
                              <a:srgbClr val="808080">
                                <a:alpha val="50000"/>
                              </a:srgbClr>
                            </a:outerShdw>
                          </a:effectLst>
                        </wps:spPr>
                        <wps:txbx>
                          <w:txbxContent>
                            <w:p w:rsidR="00EF4941" w:rsidRPr="00EF4941" w:rsidRDefault="00EF4941" w:rsidP="00EF4941">
                              <w:pPr>
                                <w:spacing w:after="0"/>
                                <w:rPr>
                                  <w:rFonts w:ascii="Arial" w:hAnsi="Arial" w:cs="Arial"/>
                                  <w:lang w:val="mn-MN"/>
                                </w:rPr>
                              </w:pPr>
                              <w:r w:rsidRPr="00EF4941">
                                <w:rPr>
                                  <w:rFonts w:ascii="Arial" w:hAnsi="Arial" w:cs="Arial"/>
                                  <w:lang w:val="mn-MN"/>
                                </w:rPr>
                                <w:t xml:space="preserve">    Хэт магтаж, дөвийлгөж хүнийг эвгүй байдалд бүү оруул.   Дуулиан тарьж  түүнийг бүү хорло, бүү хуур.   Чамтай үнэн сэтгэлээсээ, нээлттэй байсан хүний итгэлийг нь бүү алд.  Түүнд ёс зүйтэй, хүндэтгэлтэй хандаарай.</w:t>
                              </w:r>
                            </w:p>
                            <w:p w:rsidR="00EF4941" w:rsidRPr="001D51A4" w:rsidRDefault="00EF4941" w:rsidP="00EF4941">
                              <w:pPr>
                                <w:rPr>
                                  <w:sz w:val="16"/>
                                  <w:szCs w:val="16"/>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193EAD" id="Group 191" o:spid="_x0000_s1052" style="position:absolute;margin-left:0;margin-top:12.5pt;width:479.25pt;height:267.85pt;z-index:251664384;mso-position-horizontal:center;mso-position-horizontal-relative:margin" coordorigin="1023,6431" coordsize="7590,4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">
                <v:roundrect id="AutoShape 150" o:spid="_x0000_s1053" style="position:absolute;left:1144;top:6431;width:2940;height:561;rotation:213417fd;visibility:visible;mso-wrap-style:square;v-text-anchor:top" arcsize="592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klcQA&#10;AADcAAAADwAAAGRycy9kb3ducmV2LnhtbESPW2vCQBSE34X+h+UUfDObVis1ukpp8fKqFvTxkD25&#10;0OzZmF2T+O9doeDjMDPfMItVbyrRUuNKywreohgEcWp1ybmC3+N69AnCeWSNlWVScCMHq+XLYIGJ&#10;th3vqT34XAQIuwQVFN7XiZQuLcigi2xNHLzMNgZ9kE0udYNdgJtKvsfxVBosOSwUWNN3Qenf4WoU&#10;7M/0scmOP3g1uZzIy2WM1fak1PC1/5qD8NT7Z/i/vdMKxpMZPM6EI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7ZJXEAAAA3AAAAA8AAAAAAAAAAAAAAAAAmAIAAGRycy9k&#10;b3ducmV2LnhtbFBLBQYAAAAABAAEAPUAAACJAwAAAAA=&#10;" strokecolor="#00b0f0">
                  <v:shadow on="t" opacity=".5" offset="-6pt,-6pt"/>
                  <v:textbox>
                    <w:txbxContent>
                      <w:p w:rsidR="00EF4941" w:rsidRPr="00EF4941" w:rsidRDefault="00EF4941" w:rsidP="00EF4941">
                        <w:pPr>
                          <w:spacing w:after="0" w:line="240" w:lineRule="auto"/>
                          <w:rPr>
                            <w:rFonts w:ascii="Arial" w:hAnsi="Arial" w:cs="Arial"/>
                            <w:lang w:val="mn-MN"/>
                          </w:rPr>
                        </w:pPr>
                        <w:r w:rsidRPr="00EF4941">
                          <w:rPr>
                            <w:rFonts w:ascii="Arial" w:hAnsi="Arial" w:cs="Arial"/>
                            <w:lang w:val="mn-MN"/>
                          </w:rPr>
                          <w:t>Хүний зан чанарыг дүрсэлж гаргах нэг арга нь явган шог байдаг.</w:t>
                        </w:r>
                        <w:r>
                          <w:rPr>
                            <w:rFonts w:ascii="Arial" w:hAnsi="Arial" w:cs="Arial"/>
                            <w:lang w:val="mn-MN"/>
                          </w:rPr>
                          <w:t xml:space="preserve"> </w:t>
                        </w:r>
                      </w:p>
                      <w:p w:rsidR="00EF4941" w:rsidRDefault="00EF4941" w:rsidP="00EF4941"/>
                    </w:txbxContent>
                  </v:textbox>
                </v:roundrect>
                <v:roundrect id="AutoShape 151" o:spid="_x0000_s1054" style="position:absolute;left:4081;top:6431;width:4532;height:561;visibility:visible;mso-wrap-style:square;v-text-anchor:top" arcsize="7976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IteMMA&#10;AADcAAAADwAAAGRycy9kb3ducmV2LnhtbERPTWsCMRC9C/0PYQq9lJpVsZXVKCoISi+t9uJt3Mxm&#10;FzeTJUl1/ffmIHh8vO/ZorONuJAPtWMFg34Ggrhwumaj4O+w+ZiACBFZY+OYFNwowGL+0pthrt2V&#10;f+myj0akEA45KqhibHMpQ1GRxdB3LXHiSuctxgS9kdrjNYXbRg6z7FNarDk1VNjSuqLivP+3Csz4&#10;uDOHzU2fjt8/u2H57r/KlVfq7bVbTkFE6uJT/HBvtYLROM1PZ9IRkP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aIteMMAAADcAAAADwAAAAAAAAAAAAAAAACYAgAAZHJzL2Rv&#10;d25yZXYueG1sUEsFBgAAAAAEAAQA9QAAAIgDAAAAAA==&#10;" strokecolor="#00b0f0">
                  <v:shadow on="t" opacity=".5" offset="6pt,-6pt"/>
                  <v:textbox>
                    <w:txbxContent>
                      <w:p w:rsidR="00EF4941" w:rsidRPr="00EF4941" w:rsidRDefault="00EF4941" w:rsidP="00EF4941">
                        <w:pPr>
                          <w:spacing w:after="0" w:line="240" w:lineRule="auto"/>
                          <w:rPr>
                            <w:rFonts w:ascii="Arial" w:hAnsi="Arial" w:cs="Arial"/>
                            <w:lang w:val="mn-MN"/>
                          </w:rPr>
                        </w:pPr>
                        <w:r w:rsidRPr="00EF4941">
                          <w:rPr>
                            <w:rFonts w:ascii="Arial" w:hAnsi="Arial" w:cs="Arial"/>
                            <w:lang w:val="mn-MN"/>
                          </w:rPr>
                          <w:t>Түүнтэй ярилцлага хийгээрэй. Асуултаа төлөвлө. Нүдээ сайн нээж, чихээ сайн дэлдийлгэ.</w:t>
                        </w:r>
                      </w:p>
                      <w:p w:rsidR="00EF4941" w:rsidRPr="004746B7" w:rsidRDefault="00EF4941" w:rsidP="00EF4941">
                        <w:pPr>
                          <w:rPr>
                            <w:rFonts w:ascii="Arial" w:hAnsi="Arial" w:cs="Arial"/>
                            <w:sz w:val="16"/>
                            <w:szCs w:val="16"/>
                            <w:lang w:val="mn-MN"/>
                          </w:rPr>
                        </w:pPr>
                      </w:p>
                    </w:txbxContent>
                  </v:textbox>
                </v:roundrect>
                <v:roundrect id="AutoShape 152" o:spid="_x0000_s1055" style="position:absolute;left:1412;top:7109;width:3538;height:573;rotation:-195707fd;visibility:visible;mso-wrap-style:square;v-text-anchor:top" arcsize="592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olzcUA&#10;AADcAAAADwAAAGRycy9kb3ducmV2LnhtbESPQWsCMRSE74X+h/AK3mp2FaXdGkUUiwgeqkWvj83r&#10;Jrh5WTbR3f57IxR6HGbmG2a26F0tbtQG61lBPsxAEJdeW64UfB83r28gQkTWWHsmBb8UYDF/fpph&#10;oX3HX3Q7xEokCIcCFZgYm0LKUBpyGIa+IU7ej28dxiTbSuoWuwR3tRxl2VQ6tJwWDDa0MlReDlen&#10;YH/Z5vZsJ7vVeh/fl5+n6dF0O6UGL/3yA0SkPv6H/9pbrWA8yeFxJh0BOb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GiXNxQAAANwAAAAPAAAAAAAAAAAAAAAAAJgCAABkcnMv&#10;ZG93bnJldi54bWxQSwUGAAAAAAQABAD1AAAAigMAAAAA&#10;" strokecolor="#00b0f0">
                  <v:shadow on="t" opacity=".5" offset="-6pt,-6pt"/>
                  <v:textbox>
                    <w:txbxContent>
                      <w:p w:rsidR="00EF4941" w:rsidRPr="00EF4941" w:rsidRDefault="00EF4941" w:rsidP="00EF4941">
                        <w:pPr>
                          <w:spacing w:after="0"/>
                          <w:rPr>
                            <w:rFonts w:ascii="Arial" w:hAnsi="Arial" w:cs="Arial"/>
                            <w:lang w:val="mn-MN"/>
                          </w:rPr>
                        </w:pPr>
                        <w:r w:rsidRPr="00EF4941">
                          <w:rPr>
                            <w:rFonts w:ascii="Arial" w:hAnsi="Arial" w:cs="Arial"/>
                            <w:lang w:val="mn-MN"/>
                          </w:rPr>
                          <w:t>Баатруудын хурц үйл явдал, гадаад төрхийг зурж, дотоод зан чанарыг нээнэ.</w:t>
                        </w:r>
                      </w:p>
                      <w:p w:rsidR="00EF4941" w:rsidRPr="00D337FC" w:rsidRDefault="00EF4941" w:rsidP="00EF4941">
                        <w:pPr>
                          <w:rPr>
                            <w:rFonts w:ascii="Arial" w:hAnsi="Arial" w:cs="Arial"/>
                            <w:sz w:val="16"/>
                            <w:szCs w:val="16"/>
                            <w:lang w:val="mn-MN"/>
                          </w:rPr>
                        </w:pPr>
                      </w:p>
                    </w:txbxContent>
                  </v:textbox>
                </v:roundrect>
                <v:roundrect id="AutoShape 153" o:spid="_x0000_s1056" style="position:absolute;left:4950;top:7287;width:2815;height:609;rotation:205805fd;visibility:visible;mso-wrap-style:square;v-text-anchor:top" arcsize="592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p2MkA&#10;AADcAAAADwAAAGRycy9kb3ducmV2LnhtbESPW2sCMRSE34X+h3AKvpSaraVWt0YRQehFoVrp5e2Q&#10;nO4u3ZysSarrv2+Ego/DzHzDjKetrcWefKgcK7jpZSCItTMVFwq2b4vrIYgQkQ3WjknBkQJMJxed&#10;MebGHXhN+00sRIJwyFFBGWOTSxl0SRZDzzXEyft23mJM0hfSeDwkuK1lP8sG0mLFaaHEhuYl6Z/N&#10;r1XwOXi/X/nl+ur1Y/cyevZPwy+90kp1L9vZA4hIbTyH/9uPRsHtXR9OZ9IRkJM/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pnp2MkAAADcAAAADwAAAAAAAAAAAAAAAACYAgAA&#10;ZHJzL2Rvd25yZXYueG1sUEsFBgAAAAAEAAQA9QAAAI4DAAAAAA==&#10;" strokecolor="#00b0f0">
                  <v:shadow on="t" opacity=".5" offset="6pt,-6pt"/>
                  <v:textbox>
                    <w:txbxContent>
                      <w:p w:rsidR="00EF4941" w:rsidRPr="00EF4941" w:rsidRDefault="00EF4941" w:rsidP="00EF4941">
                        <w:pPr>
                          <w:spacing w:after="0"/>
                          <w:rPr>
                            <w:rFonts w:ascii="Arial" w:hAnsi="Arial" w:cs="Arial"/>
                            <w:lang w:val="mn-MN"/>
                          </w:rPr>
                        </w:pPr>
                        <w:r w:rsidRPr="00EF4941">
                          <w:rPr>
                            <w:rFonts w:ascii="Arial" w:hAnsi="Arial" w:cs="Arial"/>
                            <w:lang w:val="mn-MN"/>
                          </w:rPr>
                          <w:t xml:space="preserve">Хүний давтагдашгүй чанарыг </w:t>
                        </w:r>
                      </w:p>
                      <w:p w:rsidR="00EF4941" w:rsidRPr="00D337FC" w:rsidRDefault="00EF4941" w:rsidP="00EF4941">
                        <w:pPr>
                          <w:spacing w:after="0"/>
                          <w:rPr>
                            <w:sz w:val="16"/>
                            <w:szCs w:val="16"/>
                          </w:rPr>
                        </w:pPr>
                        <w:r w:rsidRPr="00EF4941">
                          <w:rPr>
                            <w:rFonts w:ascii="Arial" w:hAnsi="Arial" w:cs="Arial"/>
                            <w:lang w:val="mn-MN"/>
                          </w:rPr>
                          <w:t xml:space="preserve">        олж харах нь чухал</w:t>
                        </w:r>
                        <w:r w:rsidRPr="00D337FC">
                          <w:rPr>
                            <w:rFonts w:ascii="Arial" w:hAnsi="Arial" w:cs="Arial"/>
                            <w:sz w:val="16"/>
                            <w:szCs w:val="16"/>
                            <w:lang w:val="mn-MN"/>
                          </w:rPr>
                          <w:t>.</w:t>
                        </w:r>
                      </w:p>
                    </w:txbxContent>
                  </v:textbox>
                </v:roundrect>
                <v:roundrect id="AutoShape 154" o:spid="_x0000_s1057" style="position:absolute;left:1494;top:7979;width:6508;height:640;visibility:visible;mso-wrap-style:square;v-text-anchor:top" arcsize="592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O6QsUA&#10;AADcAAAADwAAAGRycy9kb3ducmV2LnhtbESPzWrDMBCE74G8g9hAb4nsmpbUtWxCodAeUoiTQ46L&#10;tf4h1spYSuz26aNCocdhZr5hsmI2vbjR6DrLCuJNBIK4srrjRsHp+L7egnAeWWNvmRR8k4MiXy4y&#10;TLWd+EC30jciQNilqKD1fkildFVLBt3GDsTBq+1o0Ac5NlKPOAW46eVjFD1Lgx2HhRYHemupupRX&#10;oyAqD6fP4ed6jrWn/Uvd1V9ulko9rObdKwhPs/8P/7U/tILkKYHfM+EIyP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47pCxQAAANwAAAAPAAAAAAAAAAAAAAAAAJgCAABkcnMv&#10;ZG93bnJldi54bWxQSwUGAAAAAAQABAD1AAAAigMAAAAA&#10;" strokecolor="#00b0f0">
                  <v:shadow on="t" opacity=".5" offset="-6pt,-6pt"/>
                  <v:textbox>
                    <w:txbxContent>
                      <w:p w:rsidR="00EF4941" w:rsidRPr="00EF4941" w:rsidRDefault="00EF4941" w:rsidP="00EF4941">
                        <w:pPr>
                          <w:spacing w:after="0"/>
                          <w:rPr>
                            <w:rFonts w:ascii="Arial" w:hAnsi="Arial" w:cs="Arial"/>
                            <w:lang w:val="mn-MN"/>
                          </w:rPr>
                        </w:pPr>
                        <w:r w:rsidRPr="00EF4941">
                          <w:rPr>
                            <w:rFonts w:ascii="Arial" w:hAnsi="Arial" w:cs="Arial"/>
                            <w:lang w:val="mn-MN"/>
                          </w:rPr>
                          <w:t xml:space="preserve">Хүн бусадтай  харилцахдаа,  ёс суртахууны  бодрол,  үзэл бодлоо хамгаалахдаа , бусад хүмүүсийг  дүгнэхдээ  дотоод чанар нь  илэрч байдаг.  </w:t>
                        </w:r>
                      </w:p>
                      <w:p w:rsidR="00EF4941" w:rsidRDefault="00EF4941" w:rsidP="00EF4941">
                        <w:pPr>
                          <w:spacing w:after="0"/>
                          <w:rPr>
                            <w:rFonts w:ascii="Arial" w:hAnsi="Arial" w:cs="Arial"/>
                            <w:sz w:val="20"/>
                            <w:szCs w:val="20"/>
                            <w:lang w:val="mn-MN"/>
                          </w:rPr>
                        </w:pPr>
                      </w:p>
                      <w:p w:rsidR="00EF4941" w:rsidRDefault="00EF4941" w:rsidP="00EF4941"/>
                    </w:txbxContent>
                  </v:textbox>
                </v:roundrect>
                <v:roundrect id="AutoShape 156" o:spid="_x0000_s1058" style="position:absolute;left:1023;top:8720;width:3252;height:544;rotation:-179327fd;visibility:visible;mso-wrap-style:square;v-text-anchor:top" arcsize="592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j0scUA&#10;AADcAAAADwAAAGRycy9kb3ducmV2LnhtbESPQWsCMRSE70L/Q3hCb5q11VJWo5QFrehBaku9PjbP&#10;3bWbl7hJdf33RhA8DjPzDTOZtaYWJ2p8ZVnBoJ+AIM6trrhQ8PM9772D8AFZY22ZFFzIw2z61Jlg&#10;qu2Zv+i0DYWIEPYpKihDcKmUPi/JoO9bRxy9vW0MhiibQuoGzxFuavmSJG/SYMVxoURHWUn53/bf&#10;KFjPj4Ueuc9FNtwdD3m2wV+3WCn13G0/xiACteERvreXWsHraAi3M/EIyO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ePSxxQAAANwAAAAPAAAAAAAAAAAAAAAAAJgCAABkcnMv&#10;ZG93bnJldi54bWxQSwUGAAAAAAQABAD1AAAAigMAAAAA&#10;" strokecolor="#00b0f0">
                  <v:shadow on="t" opacity=".5" offset="-6pt,-6pt"/>
                  <v:textbox>
                    <w:txbxContent>
                      <w:p w:rsidR="00EF4941" w:rsidRPr="001D51A4" w:rsidRDefault="00EF4941" w:rsidP="00EF4941">
                        <w:pPr>
                          <w:spacing w:after="0"/>
                          <w:rPr>
                            <w:rFonts w:ascii="Arial" w:hAnsi="Arial" w:cs="Arial"/>
                            <w:sz w:val="16"/>
                            <w:szCs w:val="16"/>
                            <w:lang w:val="mn-MN"/>
                          </w:rPr>
                        </w:pPr>
                        <w:r w:rsidRPr="00EF4941">
                          <w:rPr>
                            <w:rFonts w:ascii="Arial" w:hAnsi="Arial" w:cs="Arial"/>
                            <w:lang w:val="mn-MN"/>
                          </w:rPr>
                          <w:t>Сонгосон дүр   үлгэр дуурайлтай,  нөлөөтэй байх</w:t>
                        </w:r>
                        <w:r>
                          <w:rPr>
                            <w:rFonts w:ascii="Arial" w:hAnsi="Arial" w:cs="Arial"/>
                            <w:sz w:val="16"/>
                            <w:szCs w:val="16"/>
                            <w:lang w:val="mn-MN"/>
                          </w:rPr>
                          <w:t>.</w:t>
                        </w:r>
                      </w:p>
                      <w:p w:rsidR="00EF4941" w:rsidRDefault="00EF4941" w:rsidP="00EF4941"/>
                    </w:txbxContent>
                  </v:textbox>
                </v:roundrect>
                <v:roundrect id="AutoShape 157" o:spid="_x0000_s1059" style="position:absolute;left:4951;top:8808;width:3053;height:617;rotation:213417fd;visibility:visible;mso-wrap-style:square;v-text-anchor:top" arcsize="592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66G6sUA&#10;AADcAAAADwAAAGRycy9kb3ducmV2LnhtbESPW2vCQBSE34X+h+UIfasbLYpEV0lvIAjFOz4essck&#10;dPdsml1N+u+7hYKPw8x8w8yXnTXiRo2vHCsYDhIQxLnTFRcKDvuPpykIH5A1Gsek4Ic8LBcPvTmm&#10;2rW8pdsuFCJC2KeooAyhTqX0eUkW/cDVxNG7uMZiiLIppG6wjXBr5ChJJtJixXGhxJpeS8q/dler&#10;YH06vp9fwtsmm3wmx2xtzKj9Nko99rtsBiJQF+7h//ZKK3gej+HvTDwCcv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robqxQAAANwAAAAPAAAAAAAAAAAAAAAAAJgCAABkcnMv&#10;ZG93bnJldi54bWxQSwUGAAAAAAQABAD1AAAAigMAAAAA&#10;" strokecolor="#00b0f0">
                  <v:shadow on="t" opacity=".5" offset="6pt,-6pt"/>
                  <v:textbox>
                    <w:txbxContent>
                      <w:p w:rsidR="00EF4941" w:rsidRPr="00EF4941" w:rsidRDefault="00EF4941" w:rsidP="00EF4941">
                        <w:pPr>
                          <w:spacing w:after="0"/>
                          <w:rPr>
                            <w:rFonts w:ascii="Arial" w:hAnsi="Arial" w:cs="Arial"/>
                            <w:lang w:val="mn-MN"/>
                          </w:rPr>
                        </w:pPr>
                        <w:r w:rsidRPr="00EF4941">
                          <w:rPr>
                            <w:rFonts w:ascii="Arial" w:hAnsi="Arial" w:cs="Arial"/>
                            <w:lang w:val="mn-MN"/>
                          </w:rPr>
                          <w:t>Чиний бичсэн  хөргийг уншаад ямар  сайхан чанарыг  өөртөө  нээх вэ.</w:t>
                        </w:r>
                      </w:p>
                      <w:p w:rsidR="00EF4941" w:rsidRDefault="00EF4941" w:rsidP="00EF4941">
                        <w:pPr>
                          <w:spacing w:after="0"/>
                          <w:rPr>
                            <w:rFonts w:ascii="Arial" w:hAnsi="Arial" w:cs="Arial"/>
                            <w:sz w:val="20"/>
                            <w:szCs w:val="20"/>
                            <w:lang w:val="mn-MN"/>
                          </w:rPr>
                        </w:pPr>
                      </w:p>
                      <w:p w:rsidR="00EF4941" w:rsidRDefault="00EF4941" w:rsidP="00EF4941"/>
                    </w:txbxContent>
                  </v:textbox>
                </v:roundrect>
                <v:roundrect id="AutoShape 158" o:spid="_x0000_s1060" style="position:absolute;left:2794;top:9376;width:2592;height:766;rotation:213417fd;visibility:visible;mso-wrap-style:square;v-text-anchor:top" arcsize="592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1mOsMA&#10;AADcAAAADwAAAGRycy9kb3ducmV2LnhtbESPQWvCQBSE74L/YXmCN7NRq5TUVUTR9qoptMdH9pkE&#10;s2+T7Ebjv+8KQo/DzHzDrDa9qcSNWldaVjCNYhDEmdUl5wq+08PkHYTzyBory6TgQQ426+FghYm2&#10;dz7R7exzESDsElRQeF8nUrqsIIMusjVx8C62NeiDbHOpW7wHuKnkLI6X0mDJYaHAmnYFZddzZxSc&#10;fmlxvKR77Ewu32TTzLH6/FFqPOq3HyA89f4//Gp/aQXzxRKeZ8IR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71mOsMAAADcAAAADwAAAAAAAAAAAAAAAACYAgAAZHJzL2Rv&#10;d25yZXYueG1sUEsFBgAAAAAEAAQA9QAAAIgDAAAAAA==&#10;" strokecolor="#00b0f0">
                  <v:shadow on="t" opacity=".5" offset="-6pt,-6pt"/>
                  <v:textbox>
                    <w:txbxContent>
                      <w:p w:rsidR="00EF4941" w:rsidRPr="00EF4941" w:rsidRDefault="00EF4941" w:rsidP="00EF4941">
                        <w:pPr>
                          <w:spacing w:after="0"/>
                          <w:rPr>
                            <w:rFonts w:ascii="Arial" w:hAnsi="Arial" w:cs="Arial"/>
                            <w:lang w:val="mn-MN"/>
                          </w:rPr>
                        </w:pPr>
                        <w:r w:rsidRPr="00EF4941">
                          <w:rPr>
                            <w:rFonts w:ascii="Arial" w:hAnsi="Arial" w:cs="Arial"/>
                            <w:lang w:val="mn-MN"/>
                          </w:rPr>
                          <w:t>Өөрийн үнэлэмж хандлагаа илэрхийлээрэй.</w:t>
                        </w:r>
                      </w:p>
                      <w:p w:rsidR="00EF4941" w:rsidRPr="001D51A4" w:rsidRDefault="00EF4941" w:rsidP="00EF4941"/>
                    </w:txbxContent>
                  </v:textbox>
                </v:roundrect>
                <v:roundrect id="AutoShape 159" o:spid="_x0000_s1061" style="position:absolute;left:1494;top:10142;width:6375;height:841;visibility:visible;mso-wrap-style:square;v-text-anchor:top" arcsize="592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i8QcQA&#10;AADcAAAADwAAAGRycy9kb3ducmV2LnhtbESPS4vCQBCE74L/YWjBm5m4sj6io8iC4B5WMHrw2GQ6&#10;D8z0hMyo2f31O4Lgsaiqr6jVpjO1uFPrKssKxlEMgjizuuJCwfm0G81BOI+ssbZMCn7JwWbd760w&#10;0fbBR7qnvhABwi5BBaX3TSKly0oy6CLbEAcvt61BH2RbSN3iI8BNLT/ieCoNVhwWSmzoq6Tsmt6M&#10;gjg9nr+bv9tlrD39LPIqP7hOKjUcdNslCE+df4df7b1WMPmcwfNMOA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fYvEHEAAAA3AAAAA8AAAAAAAAAAAAAAAAAmAIAAGRycy9k&#10;b3ducmV2LnhtbFBLBQYAAAAABAAEAPUAAACJAwAAAAA=&#10;" strokecolor="#00b0f0">
                  <v:shadow on="t" opacity=".5" offset="-6pt,-6pt"/>
                  <v:textbox>
                    <w:txbxContent>
                      <w:p w:rsidR="00EF4941" w:rsidRPr="00EF4941" w:rsidRDefault="00EF4941" w:rsidP="00EF4941">
                        <w:pPr>
                          <w:spacing w:after="0"/>
                          <w:rPr>
                            <w:rFonts w:ascii="Arial" w:hAnsi="Arial" w:cs="Arial"/>
                            <w:lang w:val="mn-MN"/>
                          </w:rPr>
                        </w:pPr>
                        <w:r w:rsidRPr="00EF4941">
                          <w:rPr>
                            <w:rFonts w:ascii="Arial" w:hAnsi="Arial" w:cs="Arial"/>
                            <w:lang w:val="mn-MN"/>
                          </w:rPr>
                          <w:t xml:space="preserve">    </w:t>
                        </w:r>
                        <w:r w:rsidRPr="00EF4941">
                          <w:rPr>
                            <w:rFonts w:ascii="Arial" w:hAnsi="Arial" w:cs="Arial"/>
                            <w:lang w:val="mn-MN"/>
                          </w:rPr>
                          <w:t>Хэт магтаж, дөвийлгөж хүнийг эвгүй байдалд бүү оруул.   Дуулиан тарьж  түүнийг бүү хорло, бүү хуур.   Чамтай үнэн сэтгэлээсээ, нээлттэй байсан хүний итгэлийг нь бүү алд.  Түүнд ёс зүйтэй, хүндэтгэлтэй хандаарай.</w:t>
                        </w:r>
                      </w:p>
                      <w:p w:rsidR="00EF4941" w:rsidRPr="001D51A4" w:rsidRDefault="00EF4941" w:rsidP="00EF4941">
                        <w:pPr>
                          <w:rPr>
                            <w:sz w:val="16"/>
                            <w:szCs w:val="16"/>
                          </w:rPr>
                        </w:pPr>
                      </w:p>
                    </w:txbxContent>
                  </v:textbox>
                </v:roundrect>
                <w10:wrap anchorx="margin"/>
              </v:group>
            </w:pict>
          </mc:Fallback>
        </mc:AlternateContent>
      </w:r>
    </w:p>
    <w:p w:rsidR="00EF4941" w:rsidRPr="00F1333C" w:rsidRDefault="00EF4941" w:rsidP="00EF4941">
      <w:pPr>
        <w:spacing w:after="0" w:line="240" w:lineRule="auto"/>
        <w:rPr>
          <w:rFonts w:ascii="Arial" w:hAnsi="Arial" w:cs="Arial"/>
          <w:sz w:val="24"/>
          <w:szCs w:val="24"/>
          <w:lang w:val="mn-MN"/>
        </w:rPr>
      </w:pPr>
    </w:p>
    <w:p w:rsidR="00EF4941" w:rsidRPr="00F1333C" w:rsidRDefault="00EF4941" w:rsidP="00EF4941">
      <w:pPr>
        <w:spacing w:after="0"/>
        <w:rPr>
          <w:rFonts w:ascii="Arial" w:hAnsi="Arial" w:cs="Arial"/>
          <w:sz w:val="24"/>
          <w:szCs w:val="24"/>
          <w:lang w:val="mn-MN"/>
        </w:rPr>
      </w:pPr>
    </w:p>
    <w:p w:rsidR="00EF4941" w:rsidRPr="00F1333C" w:rsidRDefault="00EF4941" w:rsidP="00EF4941">
      <w:pPr>
        <w:spacing w:after="0"/>
        <w:rPr>
          <w:rFonts w:ascii="Arial" w:hAnsi="Arial" w:cs="Arial"/>
          <w:sz w:val="24"/>
          <w:szCs w:val="24"/>
          <w:lang w:val="mn-MN"/>
        </w:rPr>
      </w:pPr>
    </w:p>
    <w:p w:rsidR="00EF4941" w:rsidRPr="00F1333C" w:rsidRDefault="00EF4941" w:rsidP="00EF4941">
      <w:pPr>
        <w:spacing w:after="0"/>
        <w:rPr>
          <w:rFonts w:ascii="Arial" w:hAnsi="Arial" w:cs="Arial"/>
          <w:sz w:val="24"/>
          <w:szCs w:val="24"/>
          <w:lang w:val="mn-MN"/>
        </w:rPr>
      </w:pPr>
    </w:p>
    <w:p w:rsidR="00EF4941" w:rsidRPr="00F1333C" w:rsidRDefault="00EF4941" w:rsidP="00EF4941">
      <w:pPr>
        <w:spacing w:after="0"/>
        <w:rPr>
          <w:rFonts w:ascii="Arial" w:hAnsi="Arial" w:cs="Arial"/>
          <w:sz w:val="24"/>
          <w:szCs w:val="24"/>
          <w:lang w:val="mn-MN"/>
        </w:rPr>
      </w:pPr>
    </w:p>
    <w:p w:rsidR="00EF4941" w:rsidRPr="00F1333C" w:rsidRDefault="00EF4941" w:rsidP="00EF4941">
      <w:pPr>
        <w:spacing w:after="0"/>
        <w:rPr>
          <w:rFonts w:ascii="Arial" w:hAnsi="Arial" w:cs="Arial"/>
          <w:sz w:val="24"/>
          <w:szCs w:val="24"/>
          <w:lang w:val="mn-MN"/>
        </w:rPr>
      </w:pPr>
    </w:p>
    <w:p w:rsidR="00EF4941" w:rsidRPr="00F1333C" w:rsidRDefault="00EF4941" w:rsidP="00EF4941">
      <w:pPr>
        <w:spacing w:after="0"/>
        <w:rPr>
          <w:rFonts w:ascii="Arial" w:hAnsi="Arial" w:cs="Arial"/>
          <w:sz w:val="24"/>
          <w:szCs w:val="24"/>
          <w:lang w:val="mn-MN"/>
        </w:rPr>
      </w:pPr>
      <w:r w:rsidRPr="00F1333C">
        <w:rPr>
          <w:rFonts w:ascii="Arial" w:hAnsi="Arial" w:cs="Arial"/>
          <w:sz w:val="24"/>
          <w:szCs w:val="24"/>
          <w:lang w:val="mn-MN"/>
        </w:rPr>
        <w:t xml:space="preserve">  </w:t>
      </w:r>
    </w:p>
    <w:p w:rsidR="00EF4941" w:rsidRPr="00F1333C" w:rsidRDefault="00EF4941" w:rsidP="00EF4941">
      <w:pPr>
        <w:jc w:val="both"/>
        <w:rPr>
          <w:rFonts w:ascii="Arial" w:hAnsi="Arial" w:cs="Arial"/>
          <w:sz w:val="24"/>
          <w:szCs w:val="24"/>
          <w:lang w:val="mn-MN"/>
        </w:rPr>
      </w:pPr>
    </w:p>
    <w:p w:rsidR="00EF4941" w:rsidRPr="00F1333C" w:rsidRDefault="00EF4941" w:rsidP="00EF4941">
      <w:pPr>
        <w:jc w:val="both"/>
        <w:rPr>
          <w:rFonts w:ascii="Arial" w:hAnsi="Arial" w:cs="Arial"/>
          <w:sz w:val="24"/>
          <w:szCs w:val="24"/>
          <w:lang w:val="mn-MN"/>
        </w:rPr>
      </w:pPr>
    </w:p>
    <w:p w:rsidR="00EF4941" w:rsidRPr="00F1333C" w:rsidRDefault="00EF4941" w:rsidP="00EF4941">
      <w:pPr>
        <w:jc w:val="both"/>
        <w:rPr>
          <w:rFonts w:ascii="Arial" w:hAnsi="Arial" w:cs="Arial"/>
          <w:b/>
          <w:sz w:val="24"/>
          <w:szCs w:val="24"/>
          <w:lang w:val="mn-MN"/>
        </w:rPr>
      </w:pPr>
      <w:r w:rsidRPr="00F1333C">
        <w:rPr>
          <w:rFonts w:ascii="Arial" w:hAnsi="Arial" w:cs="Arial"/>
          <w:b/>
          <w:sz w:val="24"/>
          <w:szCs w:val="24"/>
          <w:lang w:val="mn-MN"/>
        </w:rPr>
        <w:t xml:space="preserve">                          </w:t>
      </w:r>
    </w:p>
    <w:p w:rsidR="00EF4941" w:rsidRPr="00F1333C" w:rsidRDefault="00EF4941" w:rsidP="00EF4941">
      <w:pPr>
        <w:rPr>
          <w:rFonts w:ascii="Arial" w:hAnsi="Arial" w:cs="Arial"/>
          <w:sz w:val="24"/>
          <w:szCs w:val="24"/>
        </w:rPr>
      </w:pPr>
    </w:p>
    <w:p w:rsidR="00EF4941" w:rsidRPr="00F1333C" w:rsidRDefault="00EF4941" w:rsidP="00EF4941">
      <w:pPr>
        <w:rPr>
          <w:rFonts w:ascii="Arial" w:hAnsi="Arial" w:cs="Arial"/>
          <w:sz w:val="24"/>
          <w:szCs w:val="24"/>
        </w:rPr>
      </w:pPr>
    </w:p>
    <w:p w:rsidR="00EF4941" w:rsidRPr="00F1333C" w:rsidRDefault="00EF4941" w:rsidP="00EF4941">
      <w:pPr>
        <w:rPr>
          <w:rFonts w:ascii="Arial" w:hAnsi="Arial" w:cs="Arial"/>
          <w:sz w:val="24"/>
          <w:szCs w:val="24"/>
        </w:rPr>
      </w:pPr>
    </w:p>
    <w:p w:rsidR="00EF4941" w:rsidRPr="00F1333C" w:rsidRDefault="00EF4941" w:rsidP="00EF4941">
      <w:pPr>
        <w:rPr>
          <w:rFonts w:ascii="Arial" w:hAnsi="Arial" w:cs="Arial"/>
          <w:sz w:val="24"/>
          <w:szCs w:val="24"/>
        </w:rPr>
      </w:pPr>
    </w:p>
    <w:tbl>
      <w:tblPr>
        <w:tblStyle w:val="TableGrid"/>
        <w:tblpPr w:leftFromText="180" w:rightFromText="180" w:vertAnchor="text" w:horzAnchor="page" w:tblpX="2101" w:tblpY="263"/>
        <w:tblW w:w="10194" w:type="dxa"/>
        <w:tblLayout w:type="fixed"/>
        <w:tblLook w:val="0000" w:firstRow="0" w:lastRow="0" w:firstColumn="0" w:lastColumn="0" w:noHBand="0" w:noVBand="0"/>
      </w:tblPr>
      <w:tblGrid>
        <w:gridCol w:w="8672"/>
        <w:gridCol w:w="1522"/>
      </w:tblGrid>
      <w:tr w:rsidR="00EF4941" w:rsidRPr="00F1333C" w:rsidTr="00601E63">
        <w:trPr>
          <w:trHeight w:val="154"/>
        </w:trPr>
        <w:tc>
          <w:tcPr>
            <w:tcW w:w="8672" w:type="dxa"/>
          </w:tcPr>
          <w:p w:rsidR="00EF4941" w:rsidRPr="00F1333C" w:rsidRDefault="00EF4941" w:rsidP="00601E63">
            <w:pPr>
              <w:autoSpaceDE w:val="0"/>
              <w:autoSpaceDN w:val="0"/>
              <w:adjustRightInd w:val="0"/>
              <w:spacing w:line="221" w:lineRule="atLeast"/>
              <w:jc w:val="center"/>
              <w:rPr>
                <w:rFonts w:ascii="Arial" w:hAnsi="Arial" w:cs="Arial"/>
                <w:color w:val="000000"/>
                <w:sz w:val="24"/>
                <w:szCs w:val="24"/>
                <w:lang w:bidi="mn-Mong-CN"/>
              </w:rPr>
            </w:pPr>
            <w:r w:rsidRPr="00F1333C">
              <w:rPr>
                <w:rFonts w:ascii="Arial" w:hAnsi="Arial" w:cs="Arial"/>
                <w:color w:val="000000"/>
                <w:sz w:val="24"/>
                <w:szCs w:val="24"/>
                <w:lang w:bidi="mn-Mong-CN"/>
              </w:rPr>
              <w:t>Шалгуур</w:t>
            </w:r>
          </w:p>
        </w:tc>
        <w:tc>
          <w:tcPr>
            <w:tcW w:w="1522" w:type="dxa"/>
          </w:tcPr>
          <w:p w:rsidR="00EF4941" w:rsidRPr="00F1333C" w:rsidRDefault="00EF4941" w:rsidP="00601E63">
            <w:pPr>
              <w:autoSpaceDE w:val="0"/>
              <w:autoSpaceDN w:val="0"/>
              <w:adjustRightInd w:val="0"/>
              <w:spacing w:line="221" w:lineRule="atLeast"/>
              <w:jc w:val="center"/>
              <w:rPr>
                <w:rFonts w:ascii="Arial" w:hAnsi="Arial" w:cs="Arial"/>
                <w:color w:val="000000"/>
                <w:sz w:val="24"/>
                <w:szCs w:val="24"/>
                <w:lang w:bidi="mn-Mong-CN"/>
              </w:rPr>
            </w:pPr>
            <w:r w:rsidRPr="00F1333C">
              <w:rPr>
                <w:rFonts w:ascii="Arial" w:hAnsi="Arial" w:cs="Arial"/>
                <w:color w:val="000000"/>
                <w:sz w:val="24"/>
                <w:szCs w:val="24"/>
                <w:lang w:bidi="mn-Mong-CN"/>
              </w:rPr>
              <w:t>Оноо</w:t>
            </w:r>
          </w:p>
        </w:tc>
      </w:tr>
      <w:tr w:rsidR="00EF4941" w:rsidRPr="00F1333C" w:rsidTr="00601E63">
        <w:trPr>
          <w:trHeight w:val="154"/>
        </w:trPr>
        <w:tc>
          <w:tcPr>
            <w:tcW w:w="8672" w:type="dxa"/>
          </w:tcPr>
          <w:p w:rsidR="00EF4941" w:rsidRPr="00F1333C" w:rsidRDefault="00EF4941" w:rsidP="00601E63">
            <w:pPr>
              <w:pStyle w:val="ListParagraph"/>
              <w:numPr>
                <w:ilvl w:val="0"/>
                <w:numId w:val="21"/>
              </w:numPr>
              <w:autoSpaceDE w:val="0"/>
              <w:autoSpaceDN w:val="0"/>
              <w:adjustRightInd w:val="0"/>
              <w:spacing w:line="221" w:lineRule="atLeast"/>
              <w:rPr>
                <w:rFonts w:ascii="Arial" w:hAnsi="Arial" w:cs="Arial"/>
                <w:color w:val="000000"/>
                <w:sz w:val="24"/>
                <w:szCs w:val="24"/>
                <w:lang w:val="mn-MN" w:bidi="mn-Mong-CN"/>
              </w:rPr>
            </w:pPr>
            <w:r w:rsidRPr="00F1333C">
              <w:rPr>
                <w:rFonts w:ascii="Arial" w:hAnsi="Arial" w:cs="Arial"/>
                <w:color w:val="000000"/>
                <w:sz w:val="24"/>
                <w:szCs w:val="24"/>
                <w:lang w:bidi="mn-Mong-CN"/>
              </w:rPr>
              <w:t>Э</w:t>
            </w:r>
            <w:r w:rsidRPr="00F1333C">
              <w:rPr>
                <w:rFonts w:ascii="Arial" w:hAnsi="Arial" w:cs="Arial"/>
                <w:color w:val="000000"/>
                <w:sz w:val="24"/>
                <w:szCs w:val="24"/>
                <w:lang w:val="mn-MN" w:bidi="mn-Mong-CN"/>
              </w:rPr>
              <w:t xml:space="preserve">хийн </w:t>
            </w:r>
            <w:r w:rsidRPr="00F1333C">
              <w:rPr>
                <w:rFonts w:ascii="Arial" w:hAnsi="Arial" w:cs="Arial"/>
                <w:color w:val="000000"/>
                <w:sz w:val="24"/>
                <w:szCs w:val="24"/>
                <w:lang w:bidi="mn-Mong-CN"/>
              </w:rPr>
              <w:t xml:space="preserve"> бүтцийн хэсэг тус бүрийн уялдааг  </w:t>
            </w:r>
            <w:r w:rsidRPr="00F1333C">
              <w:rPr>
                <w:rFonts w:ascii="Arial" w:hAnsi="Arial" w:cs="Arial"/>
                <w:color w:val="000000"/>
                <w:sz w:val="24"/>
                <w:szCs w:val="24"/>
                <w:lang w:val="mn-MN" w:bidi="mn-Mong-CN"/>
              </w:rPr>
              <w:t xml:space="preserve">гаргасан </w:t>
            </w:r>
            <w:r w:rsidRPr="00F1333C">
              <w:rPr>
                <w:rFonts w:ascii="Arial" w:hAnsi="Arial" w:cs="Arial"/>
                <w:color w:val="000000"/>
                <w:sz w:val="24"/>
                <w:szCs w:val="24"/>
                <w:lang w:bidi="mn-Mong-CN"/>
              </w:rPr>
              <w:t xml:space="preserve"> </w:t>
            </w:r>
            <w:r w:rsidRPr="00F1333C">
              <w:rPr>
                <w:rFonts w:ascii="Arial" w:hAnsi="Arial" w:cs="Arial"/>
                <w:color w:val="000000"/>
                <w:sz w:val="24"/>
                <w:szCs w:val="24"/>
                <w:lang w:val="mn-MN" w:bidi="mn-Mong-CN"/>
              </w:rPr>
              <w:t>байдал</w:t>
            </w:r>
          </w:p>
        </w:tc>
        <w:tc>
          <w:tcPr>
            <w:tcW w:w="1522" w:type="dxa"/>
          </w:tcPr>
          <w:p w:rsidR="00EF4941" w:rsidRPr="00F1333C" w:rsidRDefault="00EF4941" w:rsidP="00601E63">
            <w:pPr>
              <w:autoSpaceDE w:val="0"/>
              <w:autoSpaceDN w:val="0"/>
              <w:adjustRightInd w:val="0"/>
              <w:spacing w:line="221" w:lineRule="atLeast"/>
              <w:rPr>
                <w:rFonts w:ascii="Arial" w:hAnsi="Arial" w:cs="Arial"/>
                <w:color w:val="000000"/>
                <w:sz w:val="24"/>
                <w:szCs w:val="24"/>
                <w:lang w:val="mn-MN" w:bidi="mn-Mong-CN"/>
              </w:rPr>
            </w:pPr>
            <w:r w:rsidRPr="00F1333C">
              <w:rPr>
                <w:rFonts w:ascii="Arial" w:hAnsi="Arial" w:cs="Arial"/>
                <w:color w:val="000000"/>
                <w:sz w:val="24"/>
                <w:szCs w:val="24"/>
                <w:lang w:val="mn-MN" w:bidi="mn-Mong-CN"/>
              </w:rPr>
              <w:t>3 оноо</w:t>
            </w:r>
          </w:p>
        </w:tc>
      </w:tr>
      <w:tr w:rsidR="00EF4941" w:rsidRPr="00F1333C" w:rsidTr="00601E63">
        <w:trPr>
          <w:trHeight w:val="154"/>
        </w:trPr>
        <w:tc>
          <w:tcPr>
            <w:tcW w:w="8672" w:type="dxa"/>
          </w:tcPr>
          <w:p w:rsidR="00EF4941" w:rsidRPr="00F1333C" w:rsidRDefault="00EF4941" w:rsidP="00601E63">
            <w:pPr>
              <w:pStyle w:val="ListParagraph"/>
              <w:numPr>
                <w:ilvl w:val="0"/>
                <w:numId w:val="21"/>
              </w:numPr>
              <w:autoSpaceDE w:val="0"/>
              <w:autoSpaceDN w:val="0"/>
              <w:adjustRightInd w:val="0"/>
              <w:spacing w:line="221" w:lineRule="atLeast"/>
              <w:rPr>
                <w:rFonts w:ascii="Arial" w:hAnsi="Arial" w:cs="Arial"/>
                <w:color w:val="000000"/>
                <w:sz w:val="24"/>
                <w:szCs w:val="24"/>
                <w:lang w:val="mn-MN" w:bidi="mn-Mong-CN"/>
              </w:rPr>
            </w:pPr>
            <w:r w:rsidRPr="00F1333C">
              <w:rPr>
                <w:rFonts w:ascii="Arial" w:hAnsi="Arial" w:cs="Arial"/>
                <w:color w:val="000000"/>
                <w:sz w:val="24"/>
                <w:szCs w:val="24"/>
                <w:lang w:val="mn-MN" w:bidi="mn-Mong-CN"/>
              </w:rPr>
              <w:t>Сэдэв агуулгын уялдаа</w:t>
            </w:r>
          </w:p>
        </w:tc>
        <w:tc>
          <w:tcPr>
            <w:tcW w:w="1522" w:type="dxa"/>
          </w:tcPr>
          <w:p w:rsidR="00EF4941" w:rsidRPr="00F1333C" w:rsidRDefault="00EF4941" w:rsidP="00601E63">
            <w:pPr>
              <w:autoSpaceDE w:val="0"/>
              <w:autoSpaceDN w:val="0"/>
              <w:adjustRightInd w:val="0"/>
              <w:spacing w:line="221" w:lineRule="atLeast"/>
              <w:rPr>
                <w:rFonts w:ascii="Arial" w:hAnsi="Arial" w:cs="Arial"/>
                <w:color w:val="000000"/>
                <w:sz w:val="24"/>
                <w:szCs w:val="24"/>
                <w:lang w:val="mn-MN" w:bidi="mn-Mong-CN"/>
              </w:rPr>
            </w:pPr>
            <w:r w:rsidRPr="00F1333C">
              <w:rPr>
                <w:rFonts w:ascii="Arial" w:hAnsi="Arial" w:cs="Arial"/>
                <w:color w:val="000000"/>
                <w:sz w:val="24"/>
                <w:szCs w:val="24"/>
                <w:lang w:val="mn-MN" w:bidi="mn-Mong-CN"/>
              </w:rPr>
              <w:t>3 оноо</w:t>
            </w:r>
          </w:p>
        </w:tc>
      </w:tr>
      <w:tr w:rsidR="00EF4941" w:rsidRPr="00F1333C" w:rsidTr="00601E63">
        <w:trPr>
          <w:trHeight w:val="154"/>
        </w:trPr>
        <w:tc>
          <w:tcPr>
            <w:tcW w:w="8672" w:type="dxa"/>
          </w:tcPr>
          <w:p w:rsidR="00EF4941" w:rsidRPr="00F1333C" w:rsidRDefault="00EF4941" w:rsidP="00601E63">
            <w:pPr>
              <w:pStyle w:val="ListParagraph"/>
              <w:numPr>
                <w:ilvl w:val="0"/>
                <w:numId w:val="21"/>
              </w:numPr>
              <w:autoSpaceDE w:val="0"/>
              <w:autoSpaceDN w:val="0"/>
              <w:adjustRightInd w:val="0"/>
              <w:spacing w:line="221" w:lineRule="atLeast"/>
              <w:rPr>
                <w:rFonts w:ascii="Arial" w:hAnsi="Arial" w:cs="Arial"/>
                <w:color w:val="000000"/>
                <w:sz w:val="24"/>
                <w:szCs w:val="24"/>
                <w:lang w:val="mn-MN" w:bidi="mn-Mong-CN"/>
              </w:rPr>
            </w:pPr>
            <w:r w:rsidRPr="00F1333C">
              <w:rPr>
                <w:rFonts w:ascii="Arial" w:hAnsi="Arial" w:cs="Arial"/>
                <w:color w:val="000000"/>
                <w:sz w:val="24"/>
                <w:szCs w:val="24"/>
                <w:lang w:val="mn-MN" w:bidi="mn-Mong-CN"/>
              </w:rPr>
              <w:t>Дүрийн</w:t>
            </w:r>
            <w:r w:rsidRPr="00F1333C">
              <w:rPr>
                <w:rFonts w:ascii="Arial" w:hAnsi="Arial" w:cs="Arial"/>
                <w:color w:val="000000"/>
                <w:sz w:val="24"/>
                <w:szCs w:val="24"/>
                <w:lang w:bidi="mn-Mong-CN"/>
              </w:rPr>
              <w:t xml:space="preserve"> </w:t>
            </w:r>
            <w:r w:rsidRPr="00F1333C">
              <w:rPr>
                <w:rFonts w:ascii="Arial" w:hAnsi="Arial" w:cs="Arial"/>
                <w:color w:val="000000"/>
                <w:sz w:val="24"/>
                <w:szCs w:val="24"/>
                <w:lang w:val="mn-MN" w:bidi="mn-Mong-CN"/>
              </w:rPr>
              <w:t xml:space="preserve"> гадаад дотоод шинжийг хэрхэн дүрсэлсэн </w:t>
            </w:r>
          </w:p>
        </w:tc>
        <w:tc>
          <w:tcPr>
            <w:tcW w:w="1522" w:type="dxa"/>
          </w:tcPr>
          <w:p w:rsidR="00EF4941" w:rsidRPr="00F1333C" w:rsidRDefault="00EF4941" w:rsidP="00601E63">
            <w:pPr>
              <w:autoSpaceDE w:val="0"/>
              <w:autoSpaceDN w:val="0"/>
              <w:adjustRightInd w:val="0"/>
              <w:spacing w:line="221" w:lineRule="atLeast"/>
              <w:rPr>
                <w:rFonts w:ascii="Arial" w:hAnsi="Arial" w:cs="Arial"/>
                <w:color w:val="000000"/>
                <w:sz w:val="24"/>
                <w:szCs w:val="24"/>
                <w:lang w:val="mn-MN" w:bidi="mn-Mong-CN"/>
              </w:rPr>
            </w:pPr>
            <w:r w:rsidRPr="00F1333C">
              <w:rPr>
                <w:rFonts w:ascii="Arial" w:hAnsi="Arial" w:cs="Arial"/>
                <w:color w:val="000000"/>
                <w:sz w:val="24"/>
                <w:szCs w:val="24"/>
                <w:lang w:val="mn-MN" w:bidi="mn-Mong-CN"/>
              </w:rPr>
              <w:t>4 оноо</w:t>
            </w:r>
          </w:p>
        </w:tc>
      </w:tr>
      <w:tr w:rsidR="00EF4941" w:rsidRPr="00F1333C" w:rsidTr="00601E63">
        <w:trPr>
          <w:trHeight w:val="154"/>
        </w:trPr>
        <w:tc>
          <w:tcPr>
            <w:tcW w:w="8672" w:type="dxa"/>
          </w:tcPr>
          <w:p w:rsidR="00EF4941" w:rsidRPr="00F1333C" w:rsidRDefault="00EF4941" w:rsidP="00601E63">
            <w:pPr>
              <w:pStyle w:val="ListParagraph"/>
              <w:numPr>
                <w:ilvl w:val="0"/>
                <w:numId w:val="21"/>
              </w:numPr>
              <w:autoSpaceDE w:val="0"/>
              <w:autoSpaceDN w:val="0"/>
              <w:adjustRightInd w:val="0"/>
              <w:spacing w:line="221" w:lineRule="atLeast"/>
              <w:rPr>
                <w:rFonts w:ascii="Arial" w:hAnsi="Arial" w:cs="Arial"/>
                <w:color w:val="000000"/>
                <w:sz w:val="24"/>
                <w:szCs w:val="24"/>
                <w:lang w:val="mn-MN" w:bidi="mn-Mong-CN"/>
              </w:rPr>
            </w:pPr>
            <w:r w:rsidRPr="00F1333C">
              <w:rPr>
                <w:rFonts w:ascii="Arial" w:hAnsi="Arial" w:cs="Arial"/>
                <w:color w:val="000000"/>
                <w:sz w:val="24"/>
                <w:szCs w:val="24"/>
                <w:lang w:bidi="mn-Mong-CN"/>
              </w:rPr>
              <w:t xml:space="preserve">Мэдрэмж, сэтгэгдэл хоёрыг ямар ялгаатай </w:t>
            </w:r>
            <w:r w:rsidRPr="00F1333C">
              <w:rPr>
                <w:rFonts w:ascii="Arial" w:hAnsi="Arial" w:cs="Arial"/>
                <w:color w:val="000000"/>
                <w:sz w:val="24"/>
                <w:szCs w:val="24"/>
                <w:lang w:val="mn-MN" w:bidi="mn-Mong-CN"/>
              </w:rPr>
              <w:t>дүрсэлсэн үү?</w:t>
            </w:r>
          </w:p>
        </w:tc>
        <w:tc>
          <w:tcPr>
            <w:tcW w:w="1522" w:type="dxa"/>
          </w:tcPr>
          <w:p w:rsidR="00EF4941" w:rsidRPr="00F1333C" w:rsidRDefault="00EF4941" w:rsidP="00601E63">
            <w:pPr>
              <w:autoSpaceDE w:val="0"/>
              <w:autoSpaceDN w:val="0"/>
              <w:adjustRightInd w:val="0"/>
              <w:spacing w:line="221" w:lineRule="atLeast"/>
              <w:rPr>
                <w:rFonts w:ascii="Arial" w:hAnsi="Arial" w:cs="Arial"/>
                <w:color w:val="000000"/>
                <w:sz w:val="24"/>
                <w:szCs w:val="24"/>
                <w:lang w:val="mn-MN" w:bidi="mn-Mong-CN"/>
              </w:rPr>
            </w:pPr>
            <w:r w:rsidRPr="00F1333C">
              <w:rPr>
                <w:rFonts w:ascii="Arial" w:hAnsi="Arial" w:cs="Arial"/>
                <w:color w:val="000000"/>
                <w:sz w:val="24"/>
                <w:szCs w:val="24"/>
                <w:lang w:val="mn-MN" w:bidi="mn-Mong-CN"/>
              </w:rPr>
              <w:t>2 оноо</w:t>
            </w:r>
          </w:p>
        </w:tc>
      </w:tr>
      <w:tr w:rsidR="00EF4941" w:rsidRPr="00F1333C" w:rsidTr="00601E63">
        <w:trPr>
          <w:trHeight w:val="154"/>
        </w:trPr>
        <w:tc>
          <w:tcPr>
            <w:tcW w:w="8672" w:type="dxa"/>
          </w:tcPr>
          <w:p w:rsidR="00EF4941" w:rsidRPr="00F1333C" w:rsidRDefault="00EF4941" w:rsidP="00601E63">
            <w:pPr>
              <w:pStyle w:val="ListParagraph"/>
              <w:numPr>
                <w:ilvl w:val="0"/>
                <w:numId w:val="21"/>
              </w:numPr>
              <w:autoSpaceDE w:val="0"/>
              <w:autoSpaceDN w:val="0"/>
              <w:adjustRightInd w:val="0"/>
              <w:spacing w:line="221" w:lineRule="atLeast"/>
              <w:rPr>
                <w:rFonts w:ascii="Arial" w:hAnsi="Arial" w:cs="Arial"/>
                <w:color w:val="000000"/>
                <w:sz w:val="24"/>
                <w:szCs w:val="24"/>
                <w:lang w:bidi="mn-Mong-CN"/>
              </w:rPr>
            </w:pPr>
            <w:r w:rsidRPr="00F1333C">
              <w:rPr>
                <w:rFonts w:ascii="Arial" w:hAnsi="Arial" w:cs="Arial"/>
                <w:color w:val="000000"/>
                <w:sz w:val="24"/>
                <w:szCs w:val="24"/>
                <w:lang w:val="mn-MN" w:bidi="mn-Mong-CN"/>
              </w:rPr>
              <w:t>Үг сонголт, эсрэг ойролцоо үгийг хэрэглэсэн байдал</w:t>
            </w:r>
            <w:r w:rsidRPr="00F1333C">
              <w:rPr>
                <w:rFonts w:ascii="Arial" w:hAnsi="Arial" w:cs="Arial"/>
                <w:color w:val="000000"/>
                <w:sz w:val="24"/>
                <w:szCs w:val="24"/>
                <w:lang w:bidi="mn-Mong-CN"/>
              </w:rPr>
              <w:t xml:space="preserve"> </w:t>
            </w:r>
          </w:p>
        </w:tc>
        <w:tc>
          <w:tcPr>
            <w:tcW w:w="1522" w:type="dxa"/>
          </w:tcPr>
          <w:p w:rsidR="00EF4941" w:rsidRPr="00F1333C" w:rsidRDefault="00EF4941" w:rsidP="00601E63">
            <w:pPr>
              <w:autoSpaceDE w:val="0"/>
              <w:autoSpaceDN w:val="0"/>
              <w:adjustRightInd w:val="0"/>
              <w:spacing w:line="221" w:lineRule="atLeast"/>
              <w:rPr>
                <w:rFonts w:ascii="Arial" w:hAnsi="Arial" w:cs="Arial"/>
                <w:color w:val="000000"/>
                <w:sz w:val="24"/>
                <w:szCs w:val="24"/>
                <w:lang w:val="mn-MN" w:bidi="mn-Mong-CN"/>
              </w:rPr>
            </w:pPr>
            <w:r w:rsidRPr="00F1333C">
              <w:rPr>
                <w:rFonts w:ascii="Arial" w:hAnsi="Arial" w:cs="Arial"/>
                <w:color w:val="000000"/>
                <w:sz w:val="24"/>
                <w:szCs w:val="24"/>
                <w:lang w:val="mn-MN" w:bidi="mn-Mong-CN"/>
              </w:rPr>
              <w:t>2 оноо</w:t>
            </w:r>
          </w:p>
        </w:tc>
      </w:tr>
      <w:tr w:rsidR="00EF4941" w:rsidRPr="00F1333C" w:rsidTr="00601E63">
        <w:trPr>
          <w:trHeight w:val="154"/>
        </w:trPr>
        <w:tc>
          <w:tcPr>
            <w:tcW w:w="8672" w:type="dxa"/>
          </w:tcPr>
          <w:p w:rsidR="00EF4941" w:rsidRPr="00F1333C" w:rsidRDefault="00EF4941" w:rsidP="00601E63">
            <w:pPr>
              <w:pStyle w:val="ListParagraph"/>
              <w:numPr>
                <w:ilvl w:val="0"/>
                <w:numId w:val="21"/>
              </w:numPr>
              <w:autoSpaceDE w:val="0"/>
              <w:autoSpaceDN w:val="0"/>
              <w:adjustRightInd w:val="0"/>
              <w:spacing w:line="221" w:lineRule="atLeast"/>
              <w:rPr>
                <w:rFonts w:ascii="Arial" w:hAnsi="Arial" w:cs="Arial"/>
                <w:color w:val="000000"/>
                <w:sz w:val="24"/>
                <w:szCs w:val="24"/>
                <w:lang w:val="mn-MN" w:bidi="mn-Mong-CN"/>
              </w:rPr>
            </w:pPr>
            <w:r w:rsidRPr="00F1333C">
              <w:rPr>
                <w:rFonts w:ascii="Arial" w:hAnsi="Arial" w:cs="Arial"/>
                <w:color w:val="000000"/>
                <w:sz w:val="24"/>
                <w:szCs w:val="24"/>
                <w:lang w:val="mn-MN" w:bidi="mn-Mong-CN"/>
              </w:rPr>
              <w:t>Өгүүлбэрийн хэлбэржилт, хэлзүйн найруулга</w:t>
            </w:r>
          </w:p>
        </w:tc>
        <w:tc>
          <w:tcPr>
            <w:tcW w:w="1522" w:type="dxa"/>
          </w:tcPr>
          <w:p w:rsidR="00EF4941" w:rsidRPr="00F1333C" w:rsidRDefault="00EF4941" w:rsidP="00601E63">
            <w:pPr>
              <w:autoSpaceDE w:val="0"/>
              <w:autoSpaceDN w:val="0"/>
              <w:adjustRightInd w:val="0"/>
              <w:spacing w:line="221" w:lineRule="atLeast"/>
              <w:rPr>
                <w:rFonts w:ascii="Arial" w:hAnsi="Arial" w:cs="Arial"/>
                <w:color w:val="000000"/>
                <w:sz w:val="24"/>
                <w:szCs w:val="24"/>
                <w:lang w:val="mn-MN" w:bidi="mn-Mong-CN"/>
              </w:rPr>
            </w:pPr>
            <w:r w:rsidRPr="00F1333C">
              <w:rPr>
                <w:rFonts w:ascii="Arial" w:hAnsi="Arial" w:cs="Arial"/>
                <w:color w:val="000000"/>
                <w:sz w:val="24"/>
                <w:szCs w:val="24"/>
                <w:lang w:val="mn-MN" w:bidi="mn-Mong-CN"/>
              </w:rPr>
              <w:t>2 оноо</w:t>
            </w:r>
          </w:p>
        </w:tc>
      </w:tr>
      <w:tr w:rsidR="00EF4941" w:rsidRPr="00F1333C" w:rsidTr="00601E63">
        <w:trPr>
          <w:trHeight w:val="154"/>
        </w:trPr>
        <w:tc>
          <w:tcPr>
            <w:tcW w:w="8672" w:type="dxa"/>
          </w:tcPr>
          <w:p w:rsidR="00EF4941" w:rsidRPr="00F1333C" w:rsidRDefault="00EF4941" w:rsidP="00601E63">
            <w:pPr>
              <w:pStyle w:val="ListParagraph"/>
              <w:numPr>
                <w:ilvl w:val="0"/>
                <w:numId w:val="21"/>
              </w:numPr>
              <w:autoSpaceDE w:val="0"/>
              <w:autoSpaceDN w:val="0"/>
              <w:adjustRightInd w:val="0"/>
              <w:spacing w:line="221" w:lineRule="atLeast"/>
              <w:rPr>
                <w:rFonts w:ascii="Arial" w:hAnsi="Arial" w:cs="Arial"/>
                <w:color w:val="000000"/>
                <w:sz w:val="24"/>
                <w:szCs w:val="24"/>
                <w:lang w:val="mn-MN" w:bidi="mn-Mong-CN"/>
              </w:rPr>
            </w:pPr>
            <w:r w:rsidRPr="00F1333C">
              <w:rPr>
                <w:rFonts w:ascii="Arial" w:hAnsi="Arial" w:cs="Arial"/>
                <w:color w:val="000000"/>
                <w:sz w:val="24"/>
                <w:szCs w:val="24"/>
                <w:lang w:bidi="mn-Mong-CN"/>
              </w:rPr>
              <w:t>Дүгнэлт хий</w:t>
            </w:r>
            <w:r w:rsidRPr="00F1333C">
              <w:rPr>
                <w:rFonts w:ascii="Arial" w:hAnsi="Arial" w:cs="Arial"/>
                <w:color w:val="000000"/>
                <w:sz w:val="24"/>
                <w:szCs w:val="24"/>
                <w:lang w:val="mn-MN" w:bidi="mn-Mong-CN"/>
              </w:rPr>
              <w:t>ж чадсан эсэх</w:t>
            </w:r>
          </w:p>
        </w:tc>
        <w:tc>
          <w:tcPr>
            <w:tcW w:w="1522" w:type="dxa"/>
          </w:tcPr>
          <w:p w:rsidR="00EF4941" w:rsidRPr="00F1333C" w:rsidRDefault="00EF4941" w:rsidP="00601E63">
            <w:pPr>
              <w:autoSpaceDE w:val="0"/>
              <w:autoSpaceDN w:val="0"/>
              <w:adjustRightInd w:val="0"/>
              <w:spacing w:line="221" w:lineRule="atLeast"/>
              <w:rPr>
                <w:rFonts w:ascii="Arial" w:hAnsi="Arial" w:cs="Arial"/>
                <w:color w:val="000000"/>
                <w:sz w:val="24"/>
                <w:szCs w:val="24"/>
                <w:lang w:val="mn-MN" w:bidi="mn-Mong-CN"/>
              </w:rPr>
            </w:pPr>
            <w:r w:rsidRPr="00F1333C">
              <w:rPr>
                <w:rFonts w:ascii="Arial" w:hAnsi="Arial" w:cs="Arial"/>
                <w:color w:val="000000"/>
                <w:sz w:val="24"/>
                <w:szCs w:val="24"/>
                <w:lang w:val="mn-MN" w:bidi="mn-Mong-CN"/>
              </w:rPr>
              <w:t xml:space="preserve">2 оноо </w:t>
            </w:r>
          </w:p>
        </w:tc>
      </w:tr>
    </w:tbl>
    <w:p w:rsidR="00EF4941" w:rsidRPr="00F1333C" w:rsidRDefault="00EF4941" w:rsidP="00EF4941">
      <w:pPr>
        <w:rPr>
          <w:rFonts w:ascii="Arial" w:hAnsi="Arial" w:cs="Arial"/>
          <w:sz w:val="24"/>
          <w:szCs w:val="24"/>
        </w:rPr>
      </w:pPr>
    </w:p>
    <w:p w:rsidR="00284022" w:rsidRPr="00F1333C" w:rsidRDefault="00284022" w:rsidP="00EF4941">
      <w:pPr>
        <w:rPr>
          <w:rFonts w:ascii="Arial" w:hAnsi="Arial" w:cs="Arial"/>
          <w:sz w:val="24"/>
          <w:szCs w:val="24"/>
        </w:rPr>
      </w:pPr>
    </w:p>
    <w:p w:rsidR="00C9169D" w:rsidRPr="00F1333C" w:rsidRDefault="00C9169D" w:rsidP="00EF4941">
      <w:pPr>
        <w:rPr>
          <w:rFonts w:ascii="Arial" w:hAnsi="Arial" w:cs="Arial"/>
          <w:sz w:val="24"/>
          <w:szCs w:val="24"/>
        </w:rPr>
      </w:pPr>
    </w:p>
    <w:p w:rsidR="00C9169D" w:rsidRPr="00F1333C" w:rsidRDefault="00C9169D" w:rsidP="00EF4941">
      <w:pPr>
        <w:rPr>
          <w:rFonts w:ascii="Arial" w:hAnsi="Arial" w:cs="Arial"/>
          <w:sz w:val="24"/>
          <w:szCs w:val="24"/>
        </w:rPr>
      </w:pPr>
    </w:p>
    <w:p w:rsidR="00C9169D" w:rsidRPr="00F1333C" w:rsidRDefault="00C9169D" w:rsidP="00EF4941">
      <w:pPr>
        <w:rPr>
          <w:rFonts w:ascii="Arial" w:hAnsi="Arial" w:cs="Arial"/>
          <w:sz w:val="24"/>
          <w:szCs w:val="24"/>
        </w:rPr>
      </w:pPr>
    </w:p>
    <w:p w:rsidR="00C9169D" w:rsidRPr="00F1333C" w:rsidRDefault="00C9169D" w:rsidP="00EF4941">
      <w:pPr>
        <w:rPr>
          <w:rFonts w:ascii="Arial" w:hAnsi="Arial" w:cs="Arial"/>
          <w:sz w:val="24"/>
          <w:szCs w:val="24"/>
        </w:rPr>
      </w:pPr>
    </w:p>
    <w:p w:rsidR="00C9169D" w:rsidRPr="00F1333C" w:rsidRDefault="00C9169D" w:rsidP="00EF4941">
      <w:pPr>
        <w:rPr>
          <w:rFonts w:ascii="Arial" w:hAnsi="Arial" w:cs="Arial"/>
          <w:sz w:val="24"/>
          <w:szCs w:val="24"/>
        </w:rPr>
      </w:pPr>
    </w:p>
    <w:sectPr w:rsidR="00C9169D" w:rsidRPr="00F1333C" w:rsidSect="005E2B43">
      <w:pgSz w:w="15840" w:h="12240" w:orient="landscape"/>
      <w:pgMar w:top="1440" w:right="144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ongolian Baiti">
    <w:panose1 w:val="03000500000000000000"/>
    <w:charset w:val="00"/>
    <w:family w:val="script"/>
    <w:pitch w:val="variable"/>
    <w:sig w:usb0="80000023" w:usb1="00000000" w:usb2="0002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44395F"/>
    <w:multiLevelType w:val="hybridMultilevel"/>
    <w:tmpl w:val="6A9C48BA"/>
    <w:lvl w:ilvl="0" w:tplc="011844AE">
      <w:start w:val="1"/>
      <w:numFmt w:val="decimal"/>
      <w:lvlText w:val="%1."/>
      <w:lvlJc w:val="left"/>
      <w:pPr>
        <w:ind w:left="360" w:hanging="360"/>
      </w:pPr>
      <w:rPr>
        <w:rFonts w:eastAsiaTheme="minorEastAsia" w:cs="Arial" w:hint="default"/>
        <w:sz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E6868F5"/>
    <w:multiLevelType w:val="hybridMultilevel"/>
    <w:tmpl w:val="7070ED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C441C1"/>
    <w:multiLevelType w:val="hybridMultilevel"/>
    <w:tmpl w:val="469E6C18"/>
    <w:lvl w:ilvl="0" w:tplc="011844AE">
      <w:start w:val="1"/>
      <w:numFmt w:val="decimal"/>
      <w:lvlText w:val="%1."/>
      <w:lvlJc w:val="left"/>
      <w:pPr>
        <w:ind w:left="720" w:hanging="360"/>
      </w:pPr>
      <w:rPr>
        <w:rFonts w:eastAsiaTheme="minorEastAsia" w:cs="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FB4EEE"/>
    <w:multiLevelType w:val="hybridMultilevel"/>
    <w:tmpl w:val="A1CA3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EC36BD"/>
    <w:multiLevelType w:val="hybridMultilevel"/>
    <w:tmpl w:val="BD18BA7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D08651B"/>
    <w:multiLevelType w:val="hybridMultilevel"/>
    <w:tmpl w:val="29EEF068"/>
    <w:lvl w:ilvl="0" w:tplc="011844AE">
      <w:start w:val="1"/>
      <w:numFmt w:val="decimal"/>
      <w:lvlText w:val="%1."/>
      <w:lvlJc w:val="left"/>
      <w:pPr>
        <w:ind w:left="720" w:hanging="360"/>
      </w:pPr>
      <w:rPr>
        <w:rFonts w:eastAsiaTheme="minorEastAsia" w:cs="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2524EB"/>
    <w:multiLevelType w:val="hybridMultilevel"/>
    <w:tmpl w:val="96F6058C"/>
    <w:lvl w:ilvl="0" w:tplc="05ECAC96">
      <w:start w:val="1"/>
      <w:numFmt w:val="decimal"/>
      <w:lvlText w:val="%1."/>
      <w:lvlJc w:val="left"/>
      <w:pPr>
        <w:ind w:left="928"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2415EE"/>
    <w:multiLevelType w:val="hybridMultilevel"/>
    <w:tmpl w:val="EFEE06CE"/>
    <w:lvl w:ilvl="0" w:tplc="04090017">
      <w:start w:val="1"/>
      <w:numFmt w:val="lowerLetter"/>
      <w:lvlText w:val="%1)"/>
      <w:lvlJc w:val="left"/>
      <w:pPr>
        <w:ind w:left="819" w:hanging="360"/>
      </w:p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8" w15:restartNumberingAfterBreak="0">
    <w:nsid w:val="2614025A"/>
    <w:multiLevelType w:val="hybridMultilevel"/>
    <w:tmpl w:val="DCF06CA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2E41DA1"/>
    <w:multiLevelType w:val="hybridMultilevel"/>
    <w:tmpl w:val="A6406FB2"/>
    <w:lvl w:ilvl="0" w:tplc="011844AE">
      <w:start w:val="1"/>
      <w:numFmt w:val="decimal"/>
      <w:lvlText w:val="%1."/>
      <w:lvlJc w:val="left"/>
      <w:pPr>
        <w:ind w:left="720" w:hanging="360"/>
      </w:pPr>
      <w:rPr>
        <w:rFonts w:eastAsiaTheme="minorEastAsia" w:cs="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A61313"/>
    <w:multiLevelType w:val="hybridMultilevel"/>
    <w:tmpl w:val="CFEC27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9E18FB"/>
    <w:multiLevelType w:val="hybridMultilevel"/>
    <w:tmpl w:val="F638487C"/>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4EBC51CD"/>
    <w:multiLevelType w:val="hybridMultilevel"/>
    <w:tmpl w:val="BCD6DA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A049B5"/>
    <w:multiLevelType w:val="hybridMultilevel"/>
    <w:tmpl w:val="BD60814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CD75AB"/>
    <w:multiLevelType w:val="hybridMultilevel"/>
    <w:tmpl w:val="D2161566"/>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C6968CA"/>
    <w:multiLevelType w:val="hybridMultilevel"/>
    <w:tmpl w:val="2E6AF9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EA40F20"/>
    <w:multiLevelType w:val="hybridMultilevel"/>
    <w:tmpl w:val="2CECD22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61DE6006"/>
    <w:multiLevelType w:val="hybridMultilevel"/>
    <w:tmpl w:val="0B8EA38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67D70116"/>
    <w:multiLevelType w:val="hybridMultilevel"/>
    <w:tmpl w:val="9ED00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3C52BE9"/>
    <w:multiLevelType w:val="hybridMultilevel"/>
    <w:tmpl w:val="D68E8538"/>
    <w:lvl w:ilvl="0" w:tplc="55007AC8">
      <w:start w:val="25"/>
      <w:numFmt w:val="bullet"/>
      <w:lvlText w:val="-"/>
      <w:lvlJc w:val="left"/>
      <w:pPr>
        <w:ind w:left="360" w:hanging="360"/>
      </w:pPr>
      <w:rPr>
        <w:rFonts w:ascii="Arial" w:eastAsiaTheme="minorEastAsia"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DE768FF"/>
    <w:multiLevelType w:val="hybridMultilevel"/>
    <w:tmpl w:val="99CE09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12"/>
  </w:num>
  <w:num w:numId="4">
    <w:abstractNumId w:val="2"/>
  </w:num>
  <w:num w:numId="5">
    <w:abstractNumId w:val="0"/>
  </w:num>
  <w:num w:numId="6">
    <w:abstractNumId w:val="1"/>
  </w:num>
  <w:num w:numId="7">
    <w:abstractNumId w:val="16"/>
  </w:num>
  <w:num w:numId="8">
    <w:abstractNumId w:val="18"/>
  </w:num>
  <w:num w:numId="9">
    <w:abstractNumId w:val="20"/>
  </w:num>
  <w:num w:numId="10">
    <w:abstractNumId w:val="3"/>
  </w:num>
  <w:num w:numId="11">
    <w:abstractNumId w:val="14"/>
  </w:num>
  <w:num w:numId="12">
    <w:abstractNumId w:val="7"/>
  </w:num>
  <w:num w:numId="13">
    <w:abstractNumId w:val="4"/>
  </w:num>
  <w:num w:numId="14">
    <w:abstractNumId w:val="9"/>
  </w:num>
  <w:num w:numId="15">
    <w:abstractNumId w:val="11"/>
  </w:num>
  <w:num w:numId="16">
    <w:abstractNumId w:val="19"/>
  </w:num>
  <w:num w:numId="17">
    <w:abstractNumId w:val="6"/>
  </w:num>
  <w:num w:numId="18">
    <w:abstractNumId w:val="8"/>
  </w:num>
  <w:num w:numId="19">
    <w:abstractNumId w:val="17"/>
  </w:num>
  <w:num w:numId="20">
    <w:abstractNumId w:val="15"/>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drawingGridHorizontalSpacing w:val="223"/>
  <w:displayVerticalDrawingGridEvery w:val="2"/>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0E5"/>
    <w:rsid w:val="000436BB"/>
    <w:rsid w:val="000A0348"/>
    <w:rsid w:val="000C2996"/>
    <w:rsid w:val="000E7187"/>
    <w:rsid w:val="00145BB9"/>
    <w:rsid w:val="00147DEB"/>
    <w:rsid w:val="001520D2"/>
    <w:rsid w:val="00155FC7"/>
    <w:rsid w:val="001A0F91"/>
    <w:rsid w:val="001F6380"/>
    <w:rsid w:val="002051B2"/>
    <w:rsid w:val="00205C9B"/>
    <w:rsid w:val="00234701"/>
    <w:rsid w:val="0025449C"/>
    <w:rsid w:val="00266494"/>
    <w:rsid w:val="00284022"/>
    <w:rsid w:val="002A54FC"/>
    <w:rsid w:val="002A5E3F"/>
    <w:rsid w:val="002D39C1"/>
    <w:rsid w:val="002F0FDC"/>
    <w:rsid w:val="00332F11"/>
    <w:rsid w:val="00354080"/>
    <w:rsid w:val="00385C78"/>
    <w:rsid w:val="003B0AB8"/>
    <w:rsid w:val="003D7288"/>
    <w:rsid w:val="004033BF"/>
    <w:rsid w:val="00436A14"/>
    <w:rsid w:val="0044055F"/>
    <w:rsid w:val="004751E0"/>
    <w:rsid w:val="0049287F"/>
    <w:rsid w:val="004D4C40"/>
    <w:rsid w:val="004D55F5"/>
    <w:rsid w:val="004F063C"/>
    <w:rsid w:val="00501A32"/>
    <w:rsid w:val="00511EDE"/>
    <w:rsid w:val="00523FB6"/>
    <w:rsid w:val="00532EED"/>
    <w:rsid w:val="00546C97"/>
    <w:rsid w:val="005C1FE5"/>
    <w:rsid w:val="005D10E5"/>
    <w:rsid w:val="005E1ED1"/>
    <w:rsid w:val="005E2B43"/>
    <w:rsid w:val="005E622F"/>
    <w:rsid w:val="00601E63"/>
    <w:rsid w:val="0063297B"/>
    <w:rsid w:val="0064029E"/>
    <w:rsid w:val="00640BAE"/>
    <w:rsid w:val="00646D2E"/>
    <w:rsid w:val="006627E2"/>
    <w:rsid w:val="0069015C"/>
    <w:rsid w:val="006953A2"/>
    <w:rsid w:val="00695F70"/>
    <w:rsid w:val="00697722"/>
    <w:rsid w:val="006A0AA4"/>
    <w:rsid w:val="006B2423"/>
    <w:rsid w:val="006F11F1"/>
    <w:rsid w:val="00794CAB"/>
    <w:rsid w:val="007F163A"/>
    <w:rsid w:val="00820DAC"/>
    <w:rsid w:val="008577BD"/>
    <w:rsid w:val="00872E8B"/>
    <w:rsid w:val="00884D27"/>
    <w:rsid w:val="008A12CB"/>
    <w:rsid w:val="008B44C6"/>
    <w:rsid w:val="008F4949"/>
    <w:rsid w:val="009071DE"/>
    <w:rsid w:val="00947E6E"/>
    <w:rsid w:val="0095746B"/>
    <w:rsid w:val="009876EF"/>
    <w:rsid w:val="00991B26"/>
    <w:rsid w:val="009D24B1"/>
    <w:rsid w:val="009D40D6"/>
    <w:rsid w:val="009D4FF1"/>
    <w:rsid w:val="00A1591D"/>
    <w:rsid w:val="00A277BA"/>
    <w:rsid w:val="00A85C3A"/>
    <w:rsid w:val="00AA3483"/>
    <w:rsid w:val="00AE04DA"/>
    <w:rsid w:val="00B6134F"/>
    <w:rsid w:val="00B63FEB"/>
    <w:rsid w:val="00B76B34"/>
    <w:rsid w:val="00BD4948"/>
    <w:rsid w:val="00BE0CBF"/>
    <w:rsid w:val="00BE5B76"/>
    <w:rsid w:val="00BE5E2D"/>
    <w:rsid w:val="00C37034"/>
    <w:rsid w:val="00C9169D"/>
    <w:rsid w:val="00D16A51"/>
    <w:rsid w:val="00D40B64"/>
    <w:rsid w:val="00D771C7"/>
    <w:rsid w:val="00D77283"/>
    <w:rsid w:val="00D93590"/>
    <w:rsid w:val="00D97E8B"/>
    <w:rsid w:val="00DE7C10"/>
    <w:rsid w:val="00E07F1C"/>
    <w:rsid w:val="00E26031"/>
    <w:rsid w:val="00E621D4"/>
    <w:rsid w:val="00E72496"/>
    <w:rsid w:val="00EA24A6"/>
    <w:rsid w:val="00ED5CC2"/>
    <w:rsid w:val="00EF4941"/>
    <w:rsid w:val="00F067F4"/>
    <w:rsid w:val="00F1333C"/>
    <w:rsid w:val="00F13FDD"/>
    <w:rsid w:val="00F169DE"/>
    <w:rsid w:val="00F57CA8"/>
    <w:rsid w:val="00F57CC8"/>
    <w:rsid w:val="00FC2E8F"/>
    <w:rsid w:val="00FE4C0E"/>
    <w:rsid w:val="00FF2FD3"/>
  </w:rsids>
  <m:mathPr>
    <m:mathFont m:val="Cambria Math"/>
    <m:brkBin m:val="before"/>
    <m:brkBinSub m:val="--"/>
    <m:smallFrac m:val="0"/>
    <m:dispDef/>
    <m:lMargin m:val="0"/>
    <m:rMargin m:val="0"/>
    <m:defJc m:val="centerGroup"/>
    <m:wrapIndent m:val="1440"/>
    <m:intLim m:val="subSup"/>
    <m:naryLim m:val="undOvr"/>
  </m:mathPr>
  <w:themeFontLang w:val="en-US" w:eastAsia="ko-KR" w:bidi="mn-Mong-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9CCDB4-6460-4F15-A1B2-35FC2DF60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8"/>
        <w:lang w:val="en-US" w:eastAsia="ko-KR" w:bidi="mn-Mong-C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10E5"/>
    <w:pPr>
      <w:spacing w:after="200" w:line="276" w:lineRule="auto"/>
    </w:pPr>
    <w:rPr>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D10E5"/>
    <w:pPr>
      <w:autoSpaceDE w:val="0"/>
      <w:autoSpaceDN w:val="0"/>
      <w:adjustRightInd w:val="0"/>
      <w:spacing w:after="0" w:line="240" w:lineRule="auto"/>
    </w:pPr>
    <w:rPr>
      <w:rFonts w:ascii="Arial" w:hAnsi="Arial" w:cs="Arial"/>
      <w:color w:val="000000"/>
      <w:sz w:val="24"/>
      <w:szCs w:val="24"/>
      <w:lang w:bidi="ar-SA"/>
    </w:rPr>
  </w:style>
  <w:style w:type="character" w:customStyle="1" w:styleId="A0">
    <w:name w:val="A0"/>
    <w:uiPriority w:val="99"/>
    <w:rsid w:val="005D10E5"/>
    <w:rPr>
      <w:color w:val="000000"/>
      <w:sz w:val="20"/>
      <w:szCs w:val="20"/>
    </w:rPr>
  </w:style>
  <w:style w:type="character" w:customStyle="1" w:styleId="A6">
    <w:name w:val="A6"/>
    <w:uiPriority w:val="99"/>
    <w:rsid w:val="005D10E5"/>
    <w:rPr>
      <w:rFonts w:ascii="Times New Roman" w:hAnsi="Times New Roman" w:cs="Times New Roman"/>
      <w:color w:val="000000"/>
      <w:sz w:val="20"/>
      <w:szCs w:val="20"/>
    </w:rPr>
  </w:style>
  <w:style w:type="table" w:styleId="TableGrid">
    <w:name w:val="Table Grid"/>
    <w:basedOn w:val="TableNormal"/>
    <w:uiPriority w:val="39"/>
    <w:rsid w:val="008B44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8B44C6"/>
    <w:pPr>
      <w:ind w:left="720"/>
      <w:contextualSpacing/>
    </w:pPr>
  </w:style>
  <w:style w:type="character" w:customStyle="1" w:styleId="ListParagraphChar">
    <w:name w:val="List Paragraph Char"/>
    <w:basedOn w:val="DefaultParagraphFont"/>
    <w:link w:val="ListParagraph"/>
    <w:uiPriority w:val="34"/>
    <w:rsid w:val="00523FB6"/>
    <w:rPr>
      <w:szCs w:val="22"/>
      <w:lang w:bidi="ar-SA"/>
    </w:rPr>
  </w:style>
  <w:style w:type="character" w:styleId="Hyperlink">
    <w:name w:val="Hyperlink"/>
    <w:basedOn w:val="DefaultParagraphFont"/>
    <w:uiPriority w:val="99"/>
    <w:unhideWhenUsed/>
    <w:rsid w:val="00284022"/>
    <w:rPr>
      <w:color w:val="0563C1" w:themeColor="hyperlink"/>
      <w:u w:val="single"/>
    </w:rPr>
  </w:style>
  <w:style w:type="paragraph" w:styleId="BalloonText">
    <w:name w:val="Balloon Text"/>
    <w:basedOn w:val="Normal"/>
    <w:link w:val="BalloonTextChar"/>
    <w:uiPriority w:val="99"/>
    <w:semiHidden/>
    <w:unhideWhenUsed/>
    <w:rsid w:val="002051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51B2"/>
    <w:rPr>
      <w:rFonts w:ascii="Segoe UI" w:hAnsi="Segoe UI" w:cs="Segoe UI"/>
      <w:sz w:val="18"/>
      <w:szCs w:val="18"/>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file:///D:\&#1052;&#1072;&#1075;&#1072;&#1076;&#1075;&#1199;&#108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18</Pages>
  <Words>3205</Words>
  <Characters>18272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Batchimeg</dc:creator>
  <cp:keywords/>
  <dc:description/>
  <cp:lastModifiedBy>j. Tumendemberel</cp:lastModifiedBy>
  <cp:revision>87</cp:revision>
  <cp:lastPrinted>2017-09-20T10:20:00Z</cp:lastPrinted>
  <dcterms:created xsi:type="dcterms:W3CDTF">2019-09-09T02:53:00Z</dcterms:created>
  <dcterms:modified xsi:type="dcterms:W3CDTF">2019-11-03T01:12:00Z</dcterms:modified>
</cp:coreProperties>
</file>